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98EF7" w14:textId="77777777" w:rsidR="008F32F0" w:rsidRDefault="008F32F0" w:rsidP="008F32F0">
      <w:pPr>
        <w:pStyle w:val="TitoloDocumento"/>
        <w:rPr>
          <w:color w:val="0077CF"/>
        </w:rPr>
      </w:pPr>
      <w:r>
        <w:rPr>
          <w:color w:val="0077CF"/>
        </w:rPr>
        <w:t>Allegato 1</w:t>
      </w:r>
    </w:p>
    <w:p w14:paraId="783459C1" w14:textId="77777777" w:rsidR="00436EAA" w:rsidRDefault="00436EAA" w:rsidP="008F32F0">
      <w:pPr>
        <w:pStyle w:val="TitoloDocumento"/>
        <w:rPr>
          <w:color w:val="0077CF"/>
        </w:rPr>
      </w:pPr>
    </w:p>
    <w:p w14:paraId="7B8096AD" w14:textId="71377946" w:rsidR="008F32F0" w:rsidRDefault="008F32F0" w:rsidP="008F32F0">
      <w:pPr>
        <w:pStyle w:val="TitoloDocumento"/>
        <w:rPr>
          <w:color w:val="0077CF"/>
        </w:rPr>
      </w:pPr>
      <w:r>
        <w:rPr>
          <w:color w:val="0077CF"/>
        </w:rPr>
        <w:t>DOMANDA DI PARTECIPAZIONE</w:t>
      </w:r>
    </w:p>
    <w:p w14:paraId="1D33B451" w14:textId="77777777" w:rsidR="00436EAA" w:rsidRDefault="00436EAA" w:rsidP="00436EAA">
      <w:pPr>
        <w:pStyle w:val="Titoli14bold"/>
        <w:spacing w:line="400" w:lineRule="exact"/>
        <w:jc w:val="both"/>
        <w:rPr>
          <w:rFonts w:cs="Arial"/>
          <w:color w:val="0077CF"/>
        </w:rPr>
      </w:pPr>
    </w:p>
    <w:p w14:paraId="0B807E8C" w14:textId="77777777" w:rsidR="00436EAA" w:rsidRDefault="00436EAA" w:rsidP="00436EAA">
      <w:pPr>
        <w:pStyle w:val="Titoli14bold"/>
        <w:spacing w:line="400" w:lineRule="exact"/>
        <w:jc w:val="both"/>
        <w:rPr>
          <w:rFonts w:cs="Arial"/>
          <w:color w:val="0077CF"/>
        </w:rPr>
      </w:pPr>
    </w:p>
    <w:p w14:paraId="2A9BDE9A" w14:textId="5B836F9D" w:rsidR="00436EAA" w:rsidRPr="003243F6" w:rsidRDefault="00436EAA" w:rsidP="00436EAA">
      <w:pPr>
        <w:pStyle w:val="Titoli14bold"/>
        <w:spacing w:line="400" w:lineRule="exact"/>
        <w:jc w:val="both"/>
        <w:rPr>
          <w:rFonts w:cs="Arial"/>
          <w:color w:val="0077CF"/>
        </w:rPr>
      </w:pPr>
      <w:r w:rsidRPr="003243F6">
        <w:rPr>
          <w:rFonts w:cs="Arial"/>
          <w:color w:val="0077CF"/>
        </w:rPr>
        <w:t>GARA A PROCEDURA APERTA PER L’APPALTO DI FORNITURA DI SISTEMI DI VIDEOSORVEGLIANZA E SERVIZI CONNESSI PER LE PUBBLICHE AMMINISTRAZIONI AI SENSI DELL’ART. 26 LEGGE N. 488/1999 E S.M.I. E DELL’ART. 58 LEGGE N. 388/2000 - EDIZIONE 3</w:t>
      </w:r>
    </w:p>
    <w:p w14:paraId="38B789AB" w14:textId="77777777" w:rsidR="00436EAA" w:rsidRPr="003243F6" w:rsidRDefault="00436EAA" w:rsidP="00436EAA">
      <w:pPr>
        <w:pStyle w:val="Titoli14bold"/>
        <w:spacing w:line="400" w:lineRule="exact"/>
        <w:rPr>
          <w:rFonts w:cs="Arial"/>
          <w:color w:val="0077CF"/>
        </w:rPr>
      </w:pPr>
    </w:p>
    <w:p w14:paraId="74294926" w14:textId="77777777" w:rsidR="00436EAA" w:rsidRPr="003243F6" w:rsidRDefault="00436EAA" w:rsidP="00436EAA">
      <w:pPr>
        <w:pStyle w:val="Titoli14bold"/>
        <w:spacing w:line="400" w:lineRule="exact"/>
        <w:rPr>
          <w:rFonts w:cs="Arial"/>
          <w:color w:val="0077CF"/>
        </w:rPr>
      </w:pPr>
    </w:p>
    <w:p w14:paraId="6EE82373" w14:textId="77777777" w:rsidR="00436EAA" w:rsidRPr="003243F6" w:rsidRDefault="00436EAA" w:rsidP="00436EAA">
      <w:pPr>
        <w:pStyle w:val="Titoli14bold"/>
        <w:spacing w:line="400" w:lineRule="exact"/>
        <w:jc w:val="both"/>
        <w:rPr>
          <w:rFonts w:cs="Arial"/>
          <w:color w:val="0077CF"/>
        </w:rPr>
      </w:pPr>
      <w:r w:rsidRPr="003243F6">
        <w:rPr>
          <w:rFonts w:cs="Arial"/>
          <w:color w:val="0077CF"/>
        </w:rPr>
        <w:t>ID 2697</w:t>
      </w:r>
    </w:p>
    <w:p w14:paraId="0408A510" w14:textId="77777777" w:rsidR="00C97DAC" w:rsidRPr="00F5571F" w:rsidRDefault="00C97DAC" w:rsidP="00A95D39">
      <w:pPr>
        <w:pStyle w:val="Titolo"/>
        <w:rPr>
          <w:rFonts w:ascii="Arial" w:hAnsi="Arial" w:cs="Arial"/>
        </w:rPr>
      </w:pPr>
    </w:p>
    <w:p w14:paraId="3A5FC23E" w14:textId="77777777" w:rsidR="008F32F0" w:rsidRDefault="008F32F0" w:rsidP="00204DA0">
      <w:pPr>
        <w:pStyle w:val="Titoli14bold"/>
        <w:jc w:val="both"/>
        <w:rPr>
          <w:b w:val="0"/>
          <w:color w:val="auto"/>
          <w:sz w:val="24"/>
        </w:rPr>
      </w:pPr>
      <w:bookmarkStart w:id="0" w:name="_Hlk192442142"/>
    </w:p>
    <w:p w14:paraId="5A2A5ED4" w14:textId="5FAE60B6" w:rsidR="008F32F0" w:rsidRDefault="00204DA0" w:rsidP="00204DA0">
      <w:pPr>
        <w:pStyle w:val="Nessunaspaziatura"/>
        <w:rPr>
          <w:rFonts w:ascii="Arial" w:hAnsi="Arial" w:cs="Arial"/>
          <w:sz w:val="24"/>
        </w:rPr>
      </w:pPr>
      <w:r>
        <w:rPr>
          <w:rFonts w:ascii="Arial" w:hAnsi="Arial" w:cs="Arial"/>
          <w:sz w:val="24"/>
        </w:rPr>
        <w:t>Classificazione del documento: Public</w:t>
      </w:r>
      <w:bookmarkEnd w:id="0"/>
      <w:r w:rsidR="008F32F0">
        <w:rPr>
          <w:rFonts w:ascii="Arial" w:hAnsi="Arial" w:cs="Arial"/>
          <w:sz w:val="24"/>
        </w:rPr>
        <w:br w:type="page"/>
      </w:r>
    </w:p>
    <w:p w14:paraId="758E8F88" w14:textId="11E2ED06" w:rsidR="00DA44C7" w:rsidRPr="00F5571F" w:rsidRDefault="00034ACA" w:rsidP="00A95D39">
      <w:pPr>
        <w:shd w:val="clear" w:color="auto" w:fill="4472C4" w:themeFill="accent5"/>
        <w:spacing w:line="300" w:lineRule="exact"/>
        <w:jc w:val="both"/>
        <w:rPr>
          <w:rFonts w:ascii="Arial" w:hAnsi="Arial" w:cs="Arial"/>
          <w:b/>
          <w:bCs/>
          <w:color w:val="FFFFFF" w:themeColor="background1"/>
          <w:sz w:val="20"/>
          <w:szCs w:val="20"/>
        </w:rPr>
      </w:pPr>
      <w:r>
        <w:rPr>
          <w:rFonts w:ascii="Arial" w:hAnsi="Arial" w:cs="Arial"/>
          <w:b/>
          <w:bCs/>
          <w:color w:val="FFFFFF" w:themeColor="background1"/>
          <w:sz w:val="20"/>
          <w:szCs w:val="20"/>
        </w:rPr>
        <w:lastRenderedPageBreak/>
        <w:t xml:space="preserve">Allegato n. 1- </w:t>
      </w:r>
      <w:r w:rsidR="003A3D9D" w:rsidRPr="00F5571F">
        <w:rPr>
          <w:rFonts w:ascii="Arial" w:hAnsi="Arial" w:cs="Arial"/>
          <w:b/>
          <w:bCs/>
          <w:color w:val="FFFFFF" w:themeColor="background1"/>
          <w:sz w:val="20"/>
          <w:szCs w:val="20"/>
        </w:rPr>
        <w:t>Domanda di partecipazione</w:t>
      </w:r>
      <w:r w:rsidR="00DA44C7" w:rsidRPr="00F5571F">
        <w:rPr>
          <w:rFonts w:ascii="Arial" w:hAnsi="Arial" w:cs="Arial"/>
          <w:b/>
          <w:bCs/>
          <w:color w:val="FFFFFF" w:themeColor="background1"/>
          <w:sz w:val="20"/>
          <w:szCs w:val="20"/>
        </w:rPr>
        <w:t xml:space="preserve"> </w:t>
      </w:r>
      <w:bookmarkStart w:id="1"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1"/>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545"/>
        <w:gridCol w:w="6232"/>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110BB97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r w:rsidR="001F537B">
        <w:rPr>
          <w:rFonts w:ascii="Arial" w:hAnsi="Arial" w:cs="Arial"/>
          <w:sz w:val="20"/>
          <w:szCs w:val="20"/>
        </w:rPr>
        <w:t xml:space="preserve"> _____________________</w:t>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1838813A"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di partecipare alla presente gara per i seguenti lotti:</w:t>
      </w:r>
      <w:r w:rsidR="001344D8">
        <w:rPr>
          <w:rFonts w:ascii="Arial" w:hAnsi="Arial" w:cs="Arial"/>
          <w:sz w:val="20"/>
          <w:szCs w:val="20"/>
        </w:rPr>
        <w:t xml:space="preserve"> </w:t>
      </w:r>
      <w:r w:rsidR="006F581A" w:rsidRPr="0035199D">
        <w:rPr>
          <w:rFonts w:ascii="Arial" w:hAnsi="Arial" w:cs="Arial"/>
          <w:sz w:val="20"/>
          <w:szCs w:val="20"/>
        </w:rPr>
        <w:t>______,</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……………………..(indicare i ruoli ricoperti)………………………….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D.Lgs.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2"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2"/>
    <w:p w14:paraId="379187BC" w14:textId="5EDA93C8"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r w:rsidR="008D44D6">
        <w:rPr>
          <w:rStyle w:val="Rimandonotaapidipagina"/>
          <w:rFonts w:ascii="Arial" w:eastAsia="Times New Roman" w:hAnsi="Arial" w:cs="Arial"/>
          <w:b/>
          <w:i/>
          <w:sz w:val="20"/>
          <w:szCs w:val="20"/>
        </w:rPr>
        <w:footnoteReference w:id="4"/>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8505" w:type="dxa"/>
        <w:tblInd w:w="284" w:type="dxa"/>
        <w:tblLook w:val="04A0" w:firstRow="1" w:lastRow="0" w:firstColumn="1" w:lastColumn="0" w:noHBand="0" w:noVBand="1"/>
      </w:tblPr>
      <w:tblGrid>
        <w:gridCol w:w="3103"/>
        <w:gridCol w:w="2906"/>
        <w:gridCol w:w="2496"/>
      </w:tblGrid>
      <w:tr w:rsidR="000B59DD" w:rsidRPr="00F5571F" w14:paraId="27F7D65E" w14:textId="1EDC7377" w:rsidTr="002653EE">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2653EE">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2653EE">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2653EE">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2653EE">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8505" w:type="dxa"/>
        <w:tblInd w:w="284" w:type="dxa"/>
        <w:tblLook w:val="04A0" w:firstRow="1" w:lastRow="0" w:firstColumn="1" w:lastColumn="0" w:noHBand="0" w:noVBand="1"/>
      </w:tblPr>
      <w:tblGrid>
        <w:gridCol w:w="3108"/>
        <w:gridCol w:w="2692"/>
        <w:gridCol w:w="2705"/>
      </w:tblGrid>
      <w:tr w:rsidR="00D57CE2" w:rsidRPr="00F5571F" w14:paraId="6C3D7F88" w14:textId="34246810" w:rsidTr="002653EE">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2653EE">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2653EE">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2653EE">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2653EE">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2653EE">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2653EE">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8505" w:type="dxa"/>
        <w:tblInd w:w="284" w:type="dxa"/>
        <w:tblLayout w:type="fixed"/>
        <w:tblLook w:val="04A0" w:firstRow="1" w:lastRow="0" w:firstColumn="1" w:lastColumn="0" w:noHBand="0" w:noVBand="1"/>
      </w:tblPr>
      <w:tblGrid>
        <w:gridCol w:w="2939"/>
        <w:gridCol w:w="2782"/>
        <w:gridCol w:w="2784"/>
      </w:tblGrid>
      <w:tr w:rsidR="000F38B2" w:rsidRPr="00F5571F" w14:paraId="3C8DF359" w14:textId="77777777" w:rsidTr="002653EE">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2653EE">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2653EE">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2653EE">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2653EE">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2653EE">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2653EE">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esecutrice e non,</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8505" w:type="dxa"/>
        <w:tblInd w:w="284" w:type="dxa"/>
        <w:tblLayout w:type="fixed"/>
        <w:tblLook w:val="04A0" w:firstRow="1" w:lastRow="0" w:firstColumn="1" w:lastColumn="0" w:noHBand="0" w:noVBand="1"/>
      </w:tblPr>
      <w:tblGrid>
        <w:gridCol w:w="3069"/>
        <w:gridCol w:w="2920"/>
        <w:gridCol w:w="2516"/>
      </w:tblGrid>
      <w:tr w:rsidR="00C74554" w:rsidRPr="00F5571F" w14:paraId="211CD54C" w14:textId="77777777" w:rsidTr="002653EE">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2653EE">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2653EE">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2653EE">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2653EE">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w:t>
      </w:r>
      <w:r w:rsidRPr="00F5571F">
        <w:rPr>
          <w:rFonts w:ascii="Arial" w:eastAsia="Times New Roman" w:hAnsi="Arial" w:cs="Arial"/>
          <w:i/>
          <w:sz w:val="20"/>
          <w:szCs w:val="20"/>
          <w:highlight w:val="lightGray"/>
        </w:rPr>
        <w:lastRenderedPageBreak/>
        <w:t>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38FF2707"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r w:rsidR="00850AF8">
        <w:rPr>
          <w:rStyle w:val="Rimandonotaapidipagina"/>
          <w:rFonts w:ascii="Arial" w:hAnsi="Arial" w:cs="Arial"/>
          <w:i/>
          <w:sz w:val="20"/>
          <w:szCs w:val="20"/>
        </w:rPr>
        <w:footnoteReference w:id="5"/>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3"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18879B33" w:rsidR="00525841" w:rsidRPr="00F5571F" w:rsidRDefault="00B26E25" w:rsidP="001F537B">
      <w:pPr>
        <w:spacing w:before="60" w:after="60" w:line="300" w:lineRule="exact"/>
        <w:jc w:val="center"/>
        <w:rPr>
          <w:rFonts w:ascii="Arial" w:eastAsia="Calibri" w:hAnsi="Arial" w:cs="Arial"/>
          <w:sz w:val="20"/>
          <w:szCs w:val="20"/>
          <w:lang w:eastAsia="it-IT"/>
        </w:rPr>
      </w:pPr>
      <w:r w:rsidRPr="00F5571F">
        <w:rPr>
          <w:rFonts w:ascii="Arial" w:eastAsia="Calibri" w:hAnsi="Arial" w:cs="Arial"/>
          <w:sz w:val="20"/>
          <w:szCs w:val="20"/>
          <w:lang w:eastAsia="it-IT"/>
        </w:rPr>
        <w:t>e/o</w:t>
      </w:r>
    </w:p>
    <w:p w14:paraId="66AC1392" w14:textId="63C4C171"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474827E">
        <w:rPr>
          <w:rFonts w:ascii="Arial" w:eastAsia="Calibri" w:hAnsi="Arial" w:cs="Arial"/>
          <w:b/>
          <w:bCs/>
          <w:sz w:val="20"/>
          <w:szCs w:val="20"/>
          <w:lang w:eastAsia="it-IT"/>
        </w:rPr>
        <w:t>DICHIARA</w:t>
      </w:r>
      <w:r w:rsidR="004679AE" w:rsidRPr="0474827E">
        <w:rPr>
          <w:rFonts w:ascii="Arial" w:eastAsia="Calibri" w:hAnsi="Arial" w:cs="Arial"/>
          <w:b/>
          <w:bCs/>
          <w:sz w:val="20"/>
          <w:szCs w:val="20"/>
          <w:lang w:eastAsia="it-IT"/>
        </w:rPr>
        <w:t>,</w:t>
      </w:r>
      <w:r w:rsidRPr="0474827E">
        <w:rPr>
          <w:rFonts w:ascii="Arial" w:eastAsia="Calibri" w:hAnsi="Arial" w:cs="Arial"/>
          <w:sz w:val="20"/>
          <w:szCs w:val="20"/>
          <w:lang w:eastAsia="it-IT"/>
        </w:rPr>
        <w:t xml:space="preserve"> </w:t>
      </w:r>
      <w:r w:rsidR="004679AE" w:rsidRPr="0474827E">
        <w:rPr>
          <w:rFonts w:ascii="Arial" w:eastAsia="Calibri" w:hAnsi="Arial" w:cs="Arial"/>
          <w:sz w:val="20"/>
          <w:szCs w:val="20"/>
          <w:lang w:eastAsia="it-IT"/>
        </w:rPr>
        <w:t xml:space="preserve">al fine di migliorare l’offerta, </w:t>
      </w:r>
      <w:r w:rsidRPr="0474827E">
        <w:rPr>
          <w:rFonts w:ascii="Arial" w:eastAsia="Calibri" w:hAnsi="Arial" w:cs="Arial"/>
          <w:sz w:val="20"/>
          <w:szCs w:val="20"/>
          <w:lang w:eastAsia="it-IT"/>
        </w:rPr>
        <w:t xml:space="preserve">di avvalersi dell’impresa ___________ </w:t>
      </w:r>
      <w:r w:rsidRPr="0474827E">
        <w:rPr>
          <w:rFonts w:ascii="Arial" w:eastAsia="Calibri" w:hAnsi="Arial" w:cs="Arial"/>
          <w:b/>
          <w:bCs/>
          <w:i/>
          <w:iCs/>
          <w:sz w:val="20"/>
          <w:szCs w:val="20"/>
          <w:lang w:eastAsia="it-IT"/>
        </w:rPr>
        <w:t xml:space="preserve">[N.B.: i requisiti oggetto di avvalimento dovranno essere indicati esclusivamente nel contratto di avvalimento] </w:t>
      </w:r>
      <w:r w:rsidRPr="0474827E">
        <w:rPr>
          <w:rFonts w:ascii="Arial" w:eastAsia="Calibri" w:hAnsi="Arial" w:cs="Arial"/>
          <w:sz w:val="20"/>
          <w:szCs w:val="20"/>
          <w:lang w:eastAsia="it-IT"/>
        </w:rPr>
        <w:t>e presenta il contratto di avvalimento nell’offerta tecnica.</w:t>
      </w:r>
    </w:p>
    <w:bookmarkEnd w:id="3"/>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26373B">
        <w:rPr>
          <w:rFonts w:ascii="Arial" w:eastAsia="Calibri" w:hAnsi="Arial" w:cs="Arial"/>
          <w:sz w:val="20"/>
          <w:szCs w:val="20"/>
          <w:lang w:eastAsia="it-IT"/>
        </w:rPr>
        <w:t>consorziata esecutrice</w:t>
      </w:r>
      <w:r w:rsidR="005F487F">
        <w:rPr>
          <w:rFonts w:ascii="Arial" w:eastAsia="Calibri" w:hAnsi="Arial" w:cs="Arial"/>
          <w:sz w:val="20"/>
          <w:szCs w:val="20"/>
          <w:lang w:eastAsia="it-IT"/>
        </w:rPr>
        <w:t xml:space="preserve"> </w:t>
      </w:r>
      <w:r w:rsidRPr="00F5571F">
        <w:rPr>
          <w:rFonts w:ascii="Arial" w:eastAsia="Calibri" w:hAnsi="Arial" w:cs="Arial"/>
          <w:sz w:val="20"/>
          <w:szCs w:val="20"/>
          <w:lang w:eastAsia="it-IT"/>
        </w:rPr>
        <w:t>di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F5571F" w:rsidRDefault="008908C5" w:rsidP="0026373B">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F5571F">
        <w:rPr>
          <w:rFonts w:ascii="Arial" w:eastAsia="Calibri" w:hAnsi="Arial" w:cs="Arial"/>
          <w:sz w:val="20"/>
          <w:szCs w:val="20"/>
          <w:lang w:eastAsia="it-IT"/>
        </w:rPr>
        <w:t>;</w:t>
      </w:r>
    </w:p>
    <w:p w14:paraId="02793E77" w14:textId="77777777" w:rsidR="00621A2F" w:rsidRPr="00576FB0" w:rsidRDefault="00621A2F" w:rsidP="00621A2F">
      <w:pPr>
        <w:spacing w:after="0" w:line="300" w:lineRule="exact"/>
        <w:ind w:firstLine="426"/>
        <w:jc w:val="both"/>
        <w:rPr>
          <w:rFonts w:ascii="Arial" w:eastAsia="Calibri" w:hAnsi="Arial" w:cs="Arial"/>
          <w:b/>
          <w:i/>
          <w:sz w:val="20"/>
          <w:szCs w:val="20"/>
          <w:lang w:eastAsia="it-IT"/>
        </w:rPr>
      </w:pPr>
      <w:r w:rsidRPr="00576FB0">
        <w:rPr>
          <w:rFonts w:ascii="Arial" w:eastAsia="Calibri" w:hAnsi="Arial" w:cs="Arial"/>
          <w:b/>
          <w:i/>
          <w:sz w:val="20"/>
          <w:szCs w:val="20"/>
          <w:lang w:eastAsia="it-IT"/>
        </w:rPr>
        <w:t xml:space="preserve">o, in alternativa, </w:t>
      </w:r>
    </w:p>
    <w:p w14:paraId="0E7DFD9E" w14:textId="77F3A918" w:rsidR="008908C5" w:rsidRPr="00576FB0"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576FB0">
        <w:rPr>
          <w:rFonts w:ascii="Arial" w:eastAsia="Calibri" w:hAnsi="Arial" w:cs="Arial"/>
          <w:b/>
          <w:sz w:val="20"/>
          <w:szCs w:val="20"/>
          <w:lang w:eastAsia="it-IT"/>
        </w:rPr>
        <w:t>DICHIARA</w:t>
      </w:r>
      <w:r w:rsidRPr="00576FB0">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4" w:name="_Hlk183691802"/>
      <w:r w:rsidRPr="00576FB0">
        <w:rPr>
          <w:rFonts w:ascii="Arial" w:eastAsia="Calibri" w:hAnsi="Arial" w:cs="Arial"/>
          <w:sz w:val="20"/>
          <w:szCs w:val="20"/>
          <w:lang w:eastAsia="it-IT"/>
        </w:rPr>
        <w:t xml:space="preserve">e inserisce nel FVOE, </w:t>
      </w:r>
      <w:r w:rsidRPr="00576FB0">
        <w:rPr>
          <w:rFonts w:ascii="Arial" w:hAnsi="Arial" w:cs="Arial"/>
          <w:sz w:val="20"/>
          <w:szCs w:val="20"/>
        </w:rPr>
        <w:t>e in sede di prima applicazione dello stesso, anche a Sistema nella busta amministrativa,</w:t>
      </w:r>
      <w:r w:rsidRPr="00576FB0">
        <w:rPr>
          <w:rFonts w:ascii="Arial" w:eastAsia="Calibri" w:hAnsi="Arial" w:cs="Arial"/>
          <w:sz w:val="20"/>
          <w:szCs w:val="20"/>
          <w:lang w:eastAsia="it-IT"/>
        </w:rPr>
        <w:t xml:space="preserve"> idonea documentazione </w:t>
      </w:r>
      <w:bookmarkStart w:id="5" w:name="_Hlk184044567"/>
      <w:r w:rsidRPr="00576FB0">
        <w:rPr>
          <w:rFonts w:ascii="Arial" w:eastAsia="Calibri" w:hAnsi="Arial" w:cs="Arial"/>
          <w:sz w:val="20"/>
          <w:szCs w:val="20"/>
          <w:lang w:eastAsia="it-IT"/>
        </w:rPr>
        <w:lastRenderedPageBreak/>
        <w:t>atta a dimostrare che non sussistono collegamenti tali da ricondurre la presentazione dell’offerta ad un unico centro decisionale</w:t>
      </w:r>
      <w:bookmarkEnd w:id="4"/>
      <w:bookmarkEnd w:id="5"/>
      <w:r w:rsidRPr="00576FB0">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6"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6"/>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050F3A07" w14:textId="77777777" w:rsidR="0018108D" w:rsidRPr="00947C2D" w:rsidRDefault="0018108D" w:rsidP="0018108D">
      <w:pPr>
        <w:pStyle w:val="Paragrafoelenco"/>
        <w:numPr>
          <w:ilvl w:val="0"/>
          <w:numId w:val="3"/>
        </w:numPr>
        <w:spacing w:line="300" w:lineRule="exact"/>
        <w:ind w:left="0"/>
        <w:jc w:val="both"/>
        <w:rPr>
          <w:rFonts w:ascii="Arial" w:hAnsi="Arial" w:cs="Arial"/>
          <w:b/>
          <w:sz w:val="20"/>
          <w:szCs w:val="20"/>
        </w:rPr>
      </w:pPr>
      <w:r w:rsidRPr="00947C2D">
        <w:rPr>
          <w:rFonts w:ascii="Arial" w:hAnsi="Arial" w:cs="Arial"/>
          <w:b/>
          <w:sz w:val="20"/>
          <w:szCs w:val="20"/>
        </w:rPr>
        <w:t>Dichiarazioni relative alla partecipazione per i servizi di progettazione</w:t>
      </w:r>
    </w:p>
    <w:p w14:paraId="73E5F76B" w14:textId="77777777" w:rsidR="0018108D" w:rsidRPr="00947C2D" w:rsidRDefault="0018108D" w:rsidP="0018108D">
      <w:pPr>
        <w:pStyle w:val="Paragrafoelenco"/>
        <w:numPr>
          <w:ilvl w:val="0"/>
          <w:numId w:val="38"/>
        </w:numPr>
        <w:spacing w:before="60" w:after="60" w:line="300" w:lineRule="exact"/>
        <w:ind w:left="284" w:hanging="283"/>
        <w:jc w:val="both"/>
        <w:rPr>
          <w:rFonts w:ascii="Arial" w:hAnsi="Arial" w:cs="Arial"/>
          <w:bCs/>
          <w:sz w:val="20"/>
          <w:szCs w:val="20"/>
        </w:rPr>
      </w:pPr>
      <w:r w:rsidRPr="00947C2D">
        <w:rPr>
          <w:rFonts w:ascii="Arial" w:hAnsi="Arial" w:cs="Arial"/>
          <w:bCs/>
          <w:sz w:val="20"/>
          <w:szCs w:val="20"/>
        </w:rPr>
        <w:t>Il concorrente dichiara che:</w:t>
      </w:r>
    </w:p>
    <w:p w14:paraId="5851CB6A" w14:textId="77777777" w:rsidR="0018108D" w:rsidRPr="00947C2D" w:rsidRDefault="0018108D" w:rsidP="0018108D">
      <w:pPr>
        <w:pStyle w:val="Paragrafoelenco"/>
        <w:numPr>
          <w:ilvl w:val="0"/>
          <w:numId w:val="49"/>
        </w:numPr>
        <w:spacing w:before="60" w:after="60" w:line="240" w:lineRule="auto"/>
        <w:ind w:left="567"/>
        <w:rPr>
          <w:rFonts w:ascii="Arial" w:hAnsi="Arial" w:cs="Arial"/>
          <w:bCs/>
          <w:sz w:val="20"/>
          <w:szCs w:val="20"/>
        </w:rPr>
      </w:pPr>
      <w:r w:rsidRPr="00947C2D">
        <w:rPr>
          <w:rFonts w:ascii="Arial" w:hAnsi="Arial" w:cs="Arial"/>
          <w:bCs/>
          <w:sz w:val="20"/>
          <w:szCs w:val="20"/>
        </w:rPr>
        <w:t xml:space="preserve"> eseguirà i servizi di progettazione:</w:t>
      </w:r>
    </w:p>
    <w:p w14:paraId="54F591F9" w14:textId="58F31B47" w:rsidR="0018108D" w:rsidRPr="00947C2D" w:rsidRDefault="0018108D" w:rsidP="0018108D">
      <w:pPr>
        <w:pStyle w:val="Paragrafoelenco"/>
        <w:spacing w:line="300" w:lineRule="exact"/>
        <w:ind w:left="709"/>
        <w:jc w:val="both"/>
        <w:rPr>
          <w:rFonts w:ascii="Arial" w:hAnsi="Arial" w:cs="Arial"/>
          <w:bCs/>
          <w:sz w:val="20"/>
          <w:szCs w:val="20"/>
        </w:rPr>
      </w:pPr>
      <w:r w:rsidRPr="00947C2D">
        <w:rPr>
          <w:rFonts w:ascii="Arial" w:hAnsi="Arial" w:cs="Arial"/>
          <w:bCs/>
          <w:sz w:val="20"/>
          <w:szCs w:val="20"/>
        </w:rPr>
        <w:t> in proprio, essendo in possesso di attestazione SOA in corso di validità, che attesti la qualificazione per progettazione e costruzione nell</w:t>
      </w:r>
      <w:r w:rsidR="006D23E4">
        <w:rPr>
          <w:rFonts w:ascii="Arial" w:hAnsi="Arial" w:cs="Arial"/>
          <w:bCs/>
          <w:sz w:val="20"/>
          <w:szCs w:val="20"/>
        </w:rPr>
        <w:t>a</w:t>
      </w:r>
      <w:r w:rsidRPr="00947C2D">
        <w:rPr>
          <w:rFonts w:ascii="Arial" w:hAnsi="Arial" w:cs="Arial"/>
          <w:bCs/>
          <w:sz w:val="20"/>
          <w:szCs w:val="20"/>
        </w:rPr>
        <w:t xml:space="preserve"> categori</w:t>
      </w:r>
      <w:r w:rsidR="006D23E4">
        <w:rPr>
          <w:rFonts w:ascii="Arial" w:hAnsi="Arial" w:cs="Arial"/>
          <w:bCs/>
          <w:sz w:val="20"/>
          <w:szCs w:val="20"/>
        </w:rPr>
        <w:t>a</w:t>
      </w:r>
      <w:r w:rsidRPr="00947C2D">
        <w:rPr>
          <w:rFonts w:ascii="Arial" w:hAnsi="Arial" w:cs="Arial"/>
          <w:bCs/>
          <w:sz w:val="20"/>
          <w:szCs w:val="20"/>
        </w:rPr>
        <w:t xml:space="preserve"> OS</w:t>
      </w:r>
      <w:r w:rsidR="0068573F">
        <w:rPr>
          <w:rFonts w:ascii="Arial" w:hAnsi="Arial" w:cs="Arial"/>
          <w:bCs/>
          <w:sz w:val="20"/>
          <w:szCs w:val="20"/>
        </w:rPr>
        <w:t>5</w:t>
      </w:r>
      <w:r w:rsidRPr="00947C2D">
        <w:rPr>
          <w:rFonts w:ascii="Arial" w:hAnsi="Arial" w:cs="Arial"/>
          <w:bCs/>
          <w:sz w:val="20"/>
          <w:szCs w:val="20"/>
        </w:rPr>
        <w:t xml:space="preserve"> per le classifiche indicate al par. 6.3, lett. f) e in possesso dei requisiti di capacità economico finanziaria di cui al par. 6.2, lett. </w:t>
      </w:r>
      <w:r w:rsidR="006D66C1">
        <w:rPr>
          <w:rFonts w:ascii="Arial" w:hAnsi="Arial" w:cs="Arial"/>
          <w:bCs/>
          <w:sz w:val="20"/>
          <w:szCs w:val="20"/>
        </w:rPr>
        <w:t>d</w:t>
      </w:r>
      <w:r w:rsidRPr="00947C2D">
        <w:rPr>
          <w:rFonts w:ascii="Arial" w:hAnsi="Arial" w:cs="Arial"/>
          <w:bCs/>
          <w:sz w:val="20"/>
          <w:szCs w:val="20"/>
        </w:rPr>
        <w:t xml:space="preserve">1) o </w:t>
      </w:r>
      <w:r w:rsidR="006D66C1">
        <w:rPr>
          <w:rFonts w:ascii="Arial" w:hAnsi="Arial" w:cs="Arial"/>
          <w:bCs/>
          <w:sz w:val="20"/>
          <w:szCs w:val="20"/>
        </w:rPr>
        <w:t>d</w:t>
      </w:r>
      <w:r w:rsidRPr="00947C2D">
        <w:rPr>
          <w:rFonts w:ascii="Arial" w:hAnsi="Arial" w:cs="Arial"/>
          <w:bCs/>
          <w:sz w:val="20"/>
          <w:szCs w:val="20"/>
        </w:rPr>
        <w:t xml:space="preserve">2) e che il proprio staff tecnico è in possesso dei requisiti generali di cui al par. 5 e di quelli di idoneità professionale per la progettazione di cui al par. 6.1, lett. </w:t>
      </w:r>
      <w:r w:rsidR="006D66C1">
        <w:rPr>
          <w:rFonts w:ascii="Arial" w:hAnsi="Arial" w:cs="Arial"/>
          <w:bCs/>
          <w:sz w:val="20"/>
          <w:szCs w:val="20"/>
        </w:rPr>
        <w:t>a</w:t>
      </w:r>
      <w:r w:rsidRPr="00947C2D">
        <w:rPr>
          <w:rFonts w:ascii="Arial" w:hAnsi="Arial" w:cs="Arial"/>
          <w:bCs/>
          <w:sz w:val="20"/>
          <w:szCs w:val="20"/>
        </w:rPr>
        <w:t xml:space="preserve">) e </w:t>
      </w:r>
      <w:r w:rsidR="006D66C1">
        <w:rPr>
          <w:rFonts w:ascii="Arial" w:hAnsi="Arial" w:cs="Arial"/>
          <w:bCs/>
          <w:sz w:val="20"/>
          <w:szCs w:val="20"/>
        </w:rPr>
        <w:t>b</w:t>
      </w:r>
      <w:r w:rsidRPr="00947C2D">
        <w:rPr>
          <w:rFonts w:ascii="Arial" w:hAnsi="Arial" w:cs="Arial"/>
          <w:bCs/>
          <w:sz w:val="20"/>
          <w:szCs w:val="20"/>
        </w:rPr>
        <w:t>);</w:t>
      </w:r>
    </w:p>
    <w:p w14:paraId="6BEDEFF2" w14:textId="09842A31"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 tramite la ________</w:t>
      </w:r>
      <w:r>
        <w:rPr>
          <w:rFonts w:ascii="Arial" w:hAnsi="Arial" w:cs="Arial"/>
          <w:bCs/>
          <w:sz w:val="20"/>
          <w:szCs w:val="20"/>
        </w:rPr>
        <w:t xml:space="preserve"> (</w:t>
      </w:r>
      <w:r w:rsidRPr="00436F6A">
        <w:rPr>
          <w:rFonts w:ascii="Arial" w:hAnsi="Arial" w:cs="Arial"/>
          <w:bCs/>
          <w:i/>
          <w:iCs/>
          <w:sz w:val="20"/>
          <w:szCs w:val="20"/>
        </w:rPr>
        <w:t>indicare il ruolo</w:t>
      </w:r>
      <w:r>
        <w:rPr>
          <w:rFonts w:ascii="Arial" w:hAnsi="Arial" w:cs="Arial"/>
          <w:bCs/>
          <w:sz w:val="20"/>
          <w:szCs w:val="20"/>
        </w:rPr>
        <w:t xml:space="preserve">) </w:t>
      </w:r>
      <w:r w:rsidRPr="00947C2D">
        <w:rPr>
          <w:rFonts w:ascii="Arial" w:hAnsi="Arial" w:cs="Arial"/>
          <w:bCs/>
          <w:sz w:val="20"/>
          <w:szCs w:val="20"/>
        </w:rPr>
        <w:t xml:space="preserve">del costituendo o costituito RTI o consorzio ordinario di concorrenti costituiti o costituendi, in possesso dei requisiti prescritti per la progettazione al par. 6.1, lett. </w:t>
      </w:r>
      <w:r w:rsidR="006D66C1">
        <w:rPr>
          <w:rFonts w:ascii="Arial" w:hAnsi="Arial" w:cs="Arial"/>
          <w:bCs/>
          <w:sz w:val="20"/>
          <w:szCs w:val="20"/>
        </w:rPr>
        <w:t>a</w:t>
      </w:r>
      <w:r w:rsidRPr="00947C2D">
        <w:rPr>
          <w:rFonts w:ascii="Arial" w:hAnsi="Arial" w:cs="Arial"/>
          <w:bCs/>
          <w:sz w:val="20"/>
          <w:szCs w:val="20"/>
        </w:rPr>
        <w:t xml:space="preserve">) e </w:t>
      </w:r>
      <w:r w:rsidR="006D66C1">
        <w:rPr>
          <w:rFonts w:ascii="Arial" w:hAnsi="Arial" w:cs="Arial"/>
          <w:bCs/>
          <w:sz w:val="20"/>
          <w:szCs w:val="20"/>
        </w:rPr>
        <w:t>b</w:t>
      </w:r>
      <w:r w:rsidRPr="00947C2D">
        <w:rPr>
          <w:rFonts w:ascii="Arial" w:hAnsi="Arial" w:cs="Arial"/>
          <w:bCs/>
          <w:sz w:val="20"/>
          <w:szCs w:val="20"/>
        </w:rPr>
        <w:t xml:space="preserve">) e al paragrafo 6.2, lett. </w:t>
      </w:r>
      <w:r w:rsidR="006D66C1">
        <w:rPr>
          <w:rFonts w:ascii="Arial" w:hAnsi="Arial" w:cs="Arial"/>
          <w:bCs/>
          <w:sz w:val="20"/>
          <w:szCs w:val="20"/>
        </w:rPr>
        <w:t>d</w:t>
      </w:r>
      <w:r w:rsidRPr="00947C2D">
        <w:rPr>
          <w:rFonts w:ascii="Arial" w:hAnsi="Arial" w:cs="Arial"/>
          <w:bCs/>
          <w:sz w:val="20"/>
          <w:szCs w:val="20"/>
        </w:rPr>
        <w:t xml:space="preserve">1) o </w:t>
      </w:r>
      <w:r w:rsidR="006D66C1">
        <w:rPr>
          <w:rFonts w:ascii="Arial" w:hAnsi="Arial" w:cs="Arial"/>
          <w:bCs/>
          <w:sz w:val="20"/>
          <w:szCs w:val="20"/>
        </w:rPr>
        <w:t>d</w:t>
      </w:r>
      <w:r w:rsidRPr="00947C2D">
        <w:rPr>
          <w:rFonts w:ascii="Arial" w:hAnsi="Arial" w:cs="Arial"/>
          <w:bCs/>
          <w:sz w:val="20"/>
          <w:szCs w:val="20"/>
        </w:rPr>
        <w:t xml:space="preserve">2); </w:t>
      </w:r>
    </w:p>
    <w:p w14:paraId="221B05BC" w14:textId="3448104E" w:rsidR="0018108D" w:rsidRPr="00947C2D" w:rsidRDefault="0018108D" w:rsidP="0018108D">
      <w:pPr>
        <w:pStyle w:val="Paragrafoelenco"/>
        <w:spacing w:line="300" w:lineRule="exact"/>
        <w:jc w:val="both"/>
        <w:rPr>
          <w:rFonts w:ascii="Arial" w:hAnsi="Arial" w:cs="Arial"/>
          <w:sz w:val="20"/>
          <w:szCs w:val="20"/>
        </w:rPr>
      </w:pPr>
      <w:r w:rsidRPr="00947C2D">
        <w:rPr>
          <w:rFonts w:ascii="Arial" w:hAnsi="Arial" w:cs="Arial"/>
          <w:bCs/>
          <w:sz w:val="20"/>
          <w:szCs w:val="20"/>
        </w:rPr>
        <w:t xml:space="preserve"> tramite l’ausiliaria ______ai sensi del comma 3 dell’art. 104 del Codice, in possesso dei requisiti prescritti per la progettazione al par. 6.1, lett. </w:t>
      </w:r>
      <w:r w:rsidR="006D66C1">
        <w:rPr>
          <w:rFonts w:ascii="Arial" w:hAnsi="Arial" w:cs="Arial"/>
          <w:bCs/>
          <w:sz w:val="20"/>
          <w:szCs w:val="20"/>
        </w:rPr>
        <w:t>a</w:t>
      </w:r>
      <w:r w:rsidRPr="00947C2D">
        <w:rPr>
          <w:rFonts w:ascii="Arial" w:hAnsi="Arial" w:cs="Arial"/>
          <w:bCs/>
          <w:sz w:val="20"/>
          <w:szCs w:val="20"/>
        </w:rPr>
        <w:t xml:space="preserve">) e </w:t>
      </w:r>
      <w:r w:rsidR="006D66C1">
        <w:rPr>
          <w:rFonts w:ascii="Arial" w:hAnsi="Arial" w:cs="Arial"/>
          <w:bCs/>
          <w:sz w:val="20"/>
          <w:szCs w:val="20"/>
        </w:rPr>
        <w:t>b</w:t>
      </w:r>
      <w:r w:rsidRPr="00947C2D">
        <w:rPr>
          <w:rFonts w:ascii="Arial" w:hAnsi="Arial" w:cs="Arial"/>
          <w:bCs/>
          <w:sz w:val="20"/>
          <w:szCs w:val="20"/>
        </w:rPr>
        <w:t xml:space="preserve">) e al paragrafo 6.2, lett. </w:t>
      </w:r>
      <w:r w:rsidR="006D66C1">
        <w:rPr>
          <w:rFonts w:ascii="Arial" w:hAnsi="Arial" w:cs="Arial"/>
          <w:bCs/>
          <w:sz w:val="20"/>
          <w:szCs w:val="20"/>
        </w:rPr>
        <w:t>d</w:t>
      </w:r>
      <w:r w:rsidRPr="00947C2D">
        <w:rPr>
          <w:rFonts w:ascii="Arial" w:hAnsi="Arial" w:cs="Arial"/>
          <w:bCs/>
          <w:sz w:val="20"/>
          <w:szCs w:val="20"/>
        </w:rPr>
        <w:t xml:space="preserve">1) o </w:t>
      </w:r>
      <w:r w:rsidR="006D66C1">
        <w:rPr>
          <w:rFonts w:ascii="Arial" w:hAnsi="Arial" w:cs="Arial"/>
          <w:bCs/>
          <w:sz w:val="20"/>
          <w:szCs w:val="20"/>
        </w:rPr>
        <w:t>d</w:t>
      </w:r>
      <w:r w:rsidRPr="00947C2D">
        <w:rPr>
          <w:rFonts w:ascii="Arial" w:hAnsi="Arial" w:cs="Arial"/>
          <w:bCs/>
          <w:sz w:val="20"/>
          <w:szCs w:val="20"/>
        </w:rPr>
        <w:t>2).</w:t>
      </w:r>
    </w:p>
    <w:p w14:paraId="01B7C9A7" w14:textId="227A781F" w:rsidR="0018108D" w:rsidRPr="00947C2D" w:rsidRDefault="00591DEA" w:rsidP="0018108D">
      <w:pPr>
        <w:pStyle w:val="Paragrafoelenco"/>
        <w:numPr>
          <w:ilvl w:val="0"/>
          <w:numId w:val="49"/>
        </w:numPr>
        <w:spacing w:before="60" w:after="60" w:line="240" w:lineRule="auto"/>
        <w:jc w:val="both"/>
        <w:rPr>
          <w:rFonts w:ascii="Arial" w:hAnsi="Arial" w:cs="Arial"/>
          <w:sz w:val="20"/>
          <w:szCs w:val="20"/>
        </w:rPr>
      </w:pPr>
      <w:r>
        <w:rPr>
          <w:rFonts w:ascii="Arial" w:hAnsi="Arial" w:cs="Arial"/>
          <w:sz w:val="20"/>
          <w:szCs w:val="20"/>
        </w:rPr>
        <w:t>[</w:t>
      </w:r>
      <w:r w:rsidR="0018108D" w:rsidRPr="00947C2D">
        <w:rPr>
          <w:rFonts w:ascii="Arial" w:hAnsi="Arial" w:cs="Arial"/>
          <w:i/>
          <w:iCs/>
          <w:sz w:val="20"/>
          <w:szCs w:val="20"/>
        </w:rPr>
        <w:t>eventuale</w:t>
      </w:r>
      <w:r w:rsidR="0018108D">
        <w:rPr>
          <w:rFonts w:ascii="Arial" w:hAnsi="Arial" w:cs="Arial"/>
          <w:i/>
          <w:iCs/>
          <w:sz w:val="20"/>
          <w:szCs w:val="20"/>
        </w:rPr>
        <w:t>,</w:t>
      </w:r>
      <w:r w:rsidR="0018108D" w:rsidRPr="00947C2D">
        <w:rPr>
          <w:rFonts w:ascii="Arial" w:hAnsi="Arial" w:cs="Arial"/>
          <w:i/>
          <w:iCs/>
          <w:sz w:val="20"/>
          <w:szCs w:val="20"/>
        </w:rPr>
        <w:t xml:space="preserve"> </w:t>
      </w:r>
      <w:r w:rsidR="0018108D">
        <w:rPr>
          <w:rFonts w:ascii="Arial" w:hAnsi="Arial" w:cs="Arial"/>
          <w:i/>
          <w:iCs/>
          <w:sz w:val="20"/>
          <w:szCs w:val="20"/>
        </w:rPr>
        <w:t>qualora si sia risposto alla domanda che precede barrando la seconda opzione (soggetto ex art. 66 del Codice presente nel RTI/Consorzio ordinario) oppure la terza opzione (avvalimento di soggetto ex art. 66 del Codice)</w:t>
      </w:r>
      <w:r>
        <w:rPr>
          <w:rFonts w:ascii="Arial" w:hAnsi="Arial" w:cs="Arial"/>
          <w:i/>
          <w:iCs/>
          <w:sz w:val="20"/>
          <w:szCs w:val="20"/>
        </w:rPr>
        <w:t>]</w:t>
      </w:r>
      <w:r w:rsidR="0018108D">
        <w:rPr>
          <w:rFonts w:ascii="Arial" w:hAnsi="Arial" w:cs="Arial"/>
          <w:i/>
          <w:iCs/>
          <w:sz w:val="20"/>
          <w:szCs w:val="20"/>
        </w:rPr>
        <w:t xml:space="preserve"> </w:t>
      </w:r>
      <w:r w:rsidR="0018108D" w:rsidRPr="00947C2D">
        <w:rPr>
          <w:rFonts w:ascii="Arial" w:hAnsi="Arial" w:cs="Arial"/>
          <w:sz w:val="20"/>
          <w:szCs w:val="20"/>
        </w:rPr>
        <w:t>il servizio di progettazione sarà svolto da:</w:t>
      </w:r>
    </w:p>
    <w:p w14:paraId="02BFC2AB"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
          <w:sz w:val="20"/>
          <w:szCs w:val="20"/>
        </w:rPr>
        <w:t xml:space="preserve"> </w:t>
      </w:r>
      <w:r w:rsidRPr="00947C2D">
        <w:rPr>
          <w:rFonts w:ascii="Arial" w:hAnsi="Arial" w:cs="Arial"/>
          <w:bCs/>
          <w:sz w:val="20"/>
          <w:szCs w:val="20"/>
        </w:rPr>
        <w:t>professionista/i singolo/i o associato/i (art. 66, co. 1 lett. a) del Codice);</w:t>
      </w:r>
    </w:p>
    <w:p w14:paraId="119BDA0A"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 società di professionisti (art. 66, co. 1 lett. b) del Codice);</w:t>
      </w:r>
    </w:p>
    <w:p w14:paraId="230879C9"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 società di ingegneria (art. 66, co. 1 lett. c) del Codice);</w:t>
      </w:r>
    </w:p>
    <w:p w14:paraId="1734E32A"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 prestatori di servizi di ingegneria e architettura stabiliti in altri Stati membri, costituiti conformemente alla legislazione vigente nei rispettivi Paesi (art. 66, co. 1 lett. d) del Codice);</w:t>
      </w:r>
    </w:p>
    <w:p w14:paraId="62FB8D09"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 altri soggetti abilitati in forza del diritto nazionale a offrire sul mercato servizi di ingegneria e di architettura (art. 66, co. 1 lett. e) del Codice);</w:t>
      </w:r>
    </w:p>
    <w:p w14:paraId="675E76BF"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 raggruppamento temporaneo di progettisti costituito o costituendo (art. 66, co. 1, lett. f) del Codice) formato da:</w:t>
      </w:r>
    </w:p>
    <w:p w14:paraId="2DFE6D7B"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1. ________________in qualità di mandataria;</w:t>
      </w:r>
    </w:p>
    <w:p w14:paraId="14BAD756"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2. ________________in qualità di mandante;</w:t>
      </w:r>
    </w:p>
    <w:p w14:paraId="5EE3B4F0"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3. dal giovane professionista, in qualità di mandante, ai sensi dell’art. 39 co. 1 dell’allegato II.12 del D.Lgs. 36/2023</w:t>
      </w:r>
    </w:p>
    <w:p w14:paraId="60A14BF4"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
          <w:sz w:val="20"/>
          <w:szCs w:val="20"/>
        </w:rPr>
        <w:lastRenderedPageBreak/>
        <w:t xml:space="preserve"> </w:t>
      </w:r>
      <w:r w:rsidRPr="00947C2D">
        <w:rPr>
          <w:rFonts w:ascii="Arial" w:hAnsi="Arial" w:cs="Arial"/>
          <w:bCs/>
          <w:sz w:val="20"/>
          <w:szCs w:val="20"/>
        </w:rPr>
        <w:t>consorzio stabile (art. 66, co. 1, lett. g) del Codice) che partecipa per i seguenti consorziati:</w:t>
      </w:r>
    </w:p>
    <w:p w14:paraId="26EBB7A5"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1. __________;</w:t>
      </w:r>
    </w:p>
    <w:p w14:paraId="3BF0ECEA"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2. __________;</w:t>
      </w:r>
    </w:p>
    <w:p w14:paraId="24BD9AC9" w14:textId="77777777" w:rsidR="0018108D" w:rsidRPr="00947C2D" w:rsidRDefault="0018108D" w:rsidP="0018108D">
      <w:pPr>
        <w:pStyle w:val="Paragrafoelenco"/>
        <w:spacing w:line="300" w:lineRule="exact"/>
        <w:jc w:val="both"/>
        <w:rPr>
          <w:rFonts w:ascii="Arial" w:hAnsi="Arial" w:cs="Arial"/>
          <w:bCs/>
          <w:sz w:val="20"/>
          <w:szCs w:val="20"/>
        </w:rPr>
      </w:pPr>
      <w:r w:rsidRPr="00947C2D">
        <w:rPr>
          <w:rFonts w:ascii="Arial" w:hAnsi="Arial" w:cs="Arial"/>
          <w:bCs/>
          <w:sz w:val="20"/>
          <w:szCs w:val="20"/>
        </w:rPr>
        <w:t>3. __________.</w:t>
      </w:r>
    </w:p>
    <w:p w14:paraId="18E7D954" w14:textId="1D00FAFF" w:rsidR="0018108D" w:rsidRPr="00947C2D" w:rsidRDefault="0018108D" w:rsidP="0018108D">
      <w:pPr>
        <w:pStyle w:val="Paragrafoelenco"/>
        <w:numPr>
          <w:ilvl w:val="0"/>
          <w:numId w:val="49"/>
        </w:numPr>
        <w:spacing w:before="60" w:after="60" w:line="240" w:lineRule="auto"/>
        <w:jc w:val="both"/>
        <w:rPr>
          <w:rFonts w:ascii="Arial" w:hAnsi="Arial" w:cs="Arial"/>
          <w:sz w:val="20"/>
          <w:szCs w:val="20"/>
        </w:rPr>
      </w:pPr>
      <w:r w:rsidRPr="00947C2D">
        <w:rPr>
          <w:rFonts w:ascii="Arial" w:hAnsi="Arial" w:cs="Arial"/>
          <w:sz w:val="20"/>
          <w:szCs w:val="20"/>
        </w:rPr>
        <w:t xml:space="preserve">i </w:t>
      </w:r>
      <w:r>
        <w:rPr>
          <w:rFonts w:ascii="Arial" w:hAnsi="Arial" w:cs="Arial"/>
          <w:sz w:val="20"/>
          <w:szCs w:val="20"/>
        </w:rPr>
        <w:t>professionisti</w:t>
      </w:r>
      <w:r w:rsidRPr="00947C2D">
        <w:rPr>
          <w:rFonts w:ascii="Arial" w:hAnsi="Arial" w:cs="Arial"/>
          <w:sz w:val="20"/>
          <w:szCs w:val="20"/>
        </w:rPr>
        <w:t xml:space="preserve"> che espleteranno il servizio di progettazione sono</w:t>
      </w:r>
      <w:r w:rsidR="004A1199">
        <w:rPr>
          <w:rStyle w:val="Rimandonotaapidipagina"/>
          <w:rFonts w:ascii="Arial" w:hAnsi="Arial" w:cs="Arial"/>
          <w:sz w:val="20"/>
          <w:szCs w:val="20"/>
        </w:rPr>
        <w:footnoteReference w:id="6"/>
      </w:r>
      <w:r w:rsidRPr="00947C2D">
        <w:rPr>
          <w:rFonts w:ascii="Arial" w:hAnsi="Arial" w:cs="Arial"/>
          <w:sz w:val="20"/>
          <w:szCs w:val="20"/>
        </w:rPr>
        <w:t>:</w:t>
      </w:r>
    </w:p>
    <w:p w14:paraId="61ACF3CE" w14:textId="77777777" w:rsidR="006D23E4" w:rsidRPr="00947C2D" w:rsidRDefault="006D23E4" w:rsidP="006D23E4">
      <w:pPr>
        <w:pStyle w:val="Paragrafoelenco"/>
        <w:spacing w:before="60" w:after="60" w:line="300" w:lineRule="exact"/>
        <w:ind w:left="644"/>
        <w:jc w:val="both"/>
        <w:rPr>
          <w:rFonts w:ascii="Arial" w:hAnsi="Arial" w:cs="Arial"/>
          <w:sz w:val="20"/>
          <w:szCs w:val="20"/>
        </w:rPr>
      </w:pPr>
      <w:r w:rsidRPr="00947C2D">
        <w:rPr>
          <w:rFonts w:ascii="Arial" w:hAnsi="Arial" w:cs="Arial"/>
          <w:sz w:val="20"/>
          <w:szCs w:val="20"/>
        </w:rPr>
        <w:t>(</w:t>
      </w:r>
      <w:r w:rsidRPr="00947C2D">
        <w:rPr>
          <w:rFonts w:ascii="Arial" w:eastAsia="Times New Roman" w:hAnsi="Arial" w:cs="Arial"/>
          <w:i/>
          <w:sz w:val="20"/>
          <w:szCs w:val="20"/>
          <w:highlight w:val="lightGray"/>
        </w:rPr>
        <w:t>nome e cognome, CF e P.IVA</w:t>
      </w:r>
      <w:r w:rsidRPr="00947C2D">
        <w:rPr>
          <w:rFonts w:ascii="Arial" w:hAnsi="Arial" w:cs="Arial"/>
          <w:sz w:val="20"/>
          <w:szCs w:val="20"/>
        </w:rPr>
        <w:t>)</w:t>
      </w:r>
    </w:p>
    <w:p w14:paraId="431221C4" w14:textId="77777777" w:rsidR="006D23E4" w:rsidRPr="00947C2D" w:rsidRDefault="006D23E4" w:rsidP="006D23E4">
      <w:pPr>
        <w:pStyle w:val="Paragrafoelenco"/>
        <w:spacing w:before="60" w:after="60" w:line="300" w:lineRule="exact"/>
        <w:ind w:left="644"/>
        <w:jc w:val="both"/>
        <w:rPr>
          <w:rFonts w:ascii="Arial" w:hAnsi="Arial" w:cs="Arial"/>
          <w:sz w:val="20"/>
          <w:szCs w:val="20"/>
        </w:rPr>
      </w:pPr>
      <w:r w:rsidRPr="00947C2D">
        <w:rPr>
          <w:rFonts w:ascii="Arial" w:hAnsi="Arial" w:cs="Arial"/>
          <w:sz w:val="20"/>
          <w:szCs w:val="20"/>
        </w:rPr>
        <w:t>Lotto 2:</w:t>
      </w:r>
    </w:p>
    <w:p w14:paraId="29A646AE" w14:textId="77777777" w:rsidR="006D23E4" w:rsidRDefault="006D23E4" w:rsidP="006D23E4">
      <w:pPr>
        <w:pStyle w:val="Paragrafoelenco"/>
        <w:spacing w:before="60" w:after="60" w:line="300" w:lineRule="exact"/>
        <w:ind w:left="644"/>
        <w:jc w:val="both"/>
        <w:rPr>
          <w:rFonts w:ascii="Arial" w:hAnsi="Arial" w:cs="Arial"/>
          <w:sz w:val="20"/>
          <w:szCs w:val="20"/>
        </w:rPr>
      </w:pPr>
      <w:r w:rsidRPr="00947C2D">
        <w:rPr>
          <w:rFonts w:ascii="Arial" w:hAnsi="Arial" w:cs="Arial"/>
          <w:sz w:val="20"/>
          <w:szCs w:val="20"/>
        </w:rPr>
        <w:t>(</w:t>
      </w:r>
      <w:r w:rsidRPr="00947C2D">
        <w:rPr>
          <w:rFonts w:ascii="Arial" w:eastAsia="Times New Roman" w:hAnsi="Arial" w:cs="Arial"/>
          <w:i/>
          <w:sz w:val="20"/>
          <w:szCs w:val="20"/>
          <w:highlight w:val="lightGray"/>
        </w:rPr>
        <w:t>nome e cognome, CF e P.IVA</w:t>
      </w:r>
      <w:r w:rsidRPr="00947C2D">
        <w:rPr>
          <w:rFonts w:ascii="Arial" w:hAnsi="Arial" w:cs="Arial"/>
          <w:sz w:val="20"/>
          <w:szCs w:val="20"/>
        </w:rPr>
        <w:t>)</w:t>
      </w:r>
    </w:p>
    <w:p w14:paraId="6AF238F5" w14:textId="77777777" w:rsidR="006D23E4" w:rsidRDefault="006D23E4" w:rsidP="006D23E4">
      <w:pPr>
        <w:pStyle w:val="Paragrafoelenco"/>
        <w:spacing w:before="60" w:after="60" w:line="300" w:lineRule="exact"/>
        <w:ind w:left="644"/>
        <w:jc w:val="both"/>
        <w:rPr>
          <w:rFonts w:ascii="Arial" w:hAnsi="Arial" w:cs="Arial"/>
          <w:sz w:val="20"/>
          <w:szCs w:val="20"/>
        </w:rPr>
      </w:pPr>
      <w:r>
        <w:rPr>
          <w:rFonts w:ascii="Arial" w:hAnsi="Arial" w:cs="Arial"/>
          <w:sz w:val="20"/>
          <w:szCs w:val="20"/>
        </w:rPr>
        <w:t>Lotto 3:</w:t>
      </w:r>
    </w:p>
    <w:p w14:paraId="697FEE3C" w14:textId="77777777" w:rsidR="006D23E4" w:rsidRDefault="006D23E4" w:rsidP="006D23E4">
      <w:pPr>
        <w:pStyle w:val="Paragrafoelenco"/>
        <w:spacing w:before="60" w:after="60" w:line="300" w:lineRule="exact"/>
        <w:ind w:left="644"/>
        <w:jc w:val="both"/>
        <w:rPr>
          <w:rFonts w:ascii="Arial" w:hAnsi="Arial" w:cs="Arial"/>
          <w:sz w:val="20"/>
          <w:szCs w:val="20"/>
        </w:rPr>
      </w:pPr>
      <w:r w:rsidRPr="00947C2D">
        <w:rPr>
          <w:rFonts w:ascii="Arial" w:hAnsi="Arial" w:cs="Arial"/>
          <w:sz w:val="20"/>
          <w:szCs w:val="20"/>
        </w:rPr>
        <w:t>(</w:t>
      </w:r>
      <w:r w:rsidRPr="00947C2D">
        <w:rPr>
          <w:rFonts w:ascii="Arial" w:eastAsia="Times New Roman" w:hAnsi="Arial" w:cs="Arial"/>
          <w:i/>
          <w:sz w:val="20"/>
          <w:szCs w:val="20"/>
          <w:highlight w:val="lightGray"/>
        </w:rPr>
        <w:t>nome e cognome, CF e P.IVA</w:t>
      </w:r>
      <w:r w:rsidRPr="00947C2D">
        <w:rPr>
          <w:rFonts w:ascii="Arial" w:hAnsi="Arial" w:cs="Arial"/>
          <w:sz w:val="20"/>
          <w:szCs w:val="20"/>
        </w:rPr>
        <w:t>)</w:t>
      </w:r>
    </w:p>
    <w:p w14:paraId="6BE36EE7" w14:textId="77777777" w:rsidR="006D23E4" w:rsidRDefault="006D23E4" w:rsidP="006D23E4">
      <w:pPr>
        <w:pStyle w:val="Paragrafoelenco"/>
        <w:spacing w:before="60" w:after="60" w:line="300" w:lineRule="exact"/>
        <w:ind w:left="644"/>
        <w:jc w:val="both"/>
        <w:rPr>
          <w:rFonts w:ascii="Arial" w:hAnsi="Arial" w:cs="Arial"/>
          <w:sz w:val="20"/>
          <w:szCs w:val="20"/>
        </w:rPr>
      </w:pPr>
      <w:r>
        <w:rPr>
          <w:rFonts w:ascii="Arial" w:hAnsi="Arial" w:cs="Arial"/>
          <w:sz w:val="20"/>
          <w:szCs w:val="20"/>
        </w:rPr>
        <w:t>Lotto 4:</w:t>
      </w:r>
    </w:p>
    <w:p w14:paraId="0F227E78" w14:textId="77777777" w:rsidR="006D23E4" w:rsidRDefault="006D23E4" w:rsidP="006D23E4">
      <w:pPr>
        <w:pStyle w:val="Paragrafoelenco"/>
        <w:spacing w:before="60" w:after="60" w:line="300" w:lineRule="exact"/>
        <w:ind w:left="644"/>
        <w:jc w:val="both"/>
        <w:rPr>
          <w:rFonts w:ascii="Arial" w:hAnsi="Arial" w:cs="Arial"/>
          <w:sz w:val="20"/>
          <w:szCs w:val="20"/>
        </w:rPr>
      </w:pPr>
      <w:r w:rsidRPr="00947C2D">
        <w:rPr>
          <w:rFonts w:ascii="Arial" w:hAnsi="Arial" w:cs="Arial"/>
          <w:sz w:val="20"/>
          <w:szCs w:val="20"/>
        </w:rPr>
        <w:t>(</w:t>
      </w:r>
      <w:r w:rsidRPr="00947C2D">
        <w:rPr>
          <w:rFonts w:ascii="Arial" w:eastAsia="Times New Roman" w:hAnsi="Arial" w:cs="Arial"/>
          <w:i/>
          <w:sz w:val="20"/>
          <w:szCs w:val="20"/>
          <w:highlight w:val="lightGray"/>
        </w:rPr>
        <w:t>nome e cognome, CF e P.IVA</w:t>
      </w:r>
      <w:r w:rsidRPr="00947C2D">
        <w:rPr>
          <w:rFonts w:ascii="Arial" w:hAnsi="Arial" w:cs="Arial"/>
          <w:sz w:val="20"/>
          <w:szCs w:val="20"/>
        </w:rPr>
        <w:t>)</w:t>
      </w:r>
    </w:p>
    <w:p w14:paraId="395A8076" w14:textId="77777777" w:rsidR="006D23E4" w:rsidRDefault="006D23E4" w:rsidP="006D23E4">
      <w:pPr>
        <w:pStyle w:val="Paragrafoelenco"/>
        <w:spacing w:before="60" w:after="60" w:line="300" w:lineRule="exact"/>
        <w:ind w:left="644"/>
        <w:jc w:val="both"/>
        <w:rPr>
          <w:rFonts w:ascii="Arial" w:hAnsi="Arial" w:cs="Arial"/>
          <w:sz w:val="20"/>
          <w:szCs w:val="20"/>
        </w:rPr>
      </w:pPr>
      <w:r>
        <w:rPr>
          <w:rFonts w:ascii="Arial" w:hAnsi="Arial" w:cs="Arial"/>
          <w:sz w:val="20"/>
          <w:szCs w:val="20"/>
        </w:rPr>
        <w:t>Lotto 5:</w:t>
      </w:r>
    </w:p>
    <w:p w14:paraId="5FFEF18D" w14:textId="77777777" w:rsidR="006D23E4" w:rsidRDefault="006D23E4" w:rsidP="006D23E4">
      <w:pPr>
        <w:pStyle w:val="Paragrafoelenco"/>
        <w:spacing w:before="60" w:after="60" w:line="300" w:lineRule="exact"/>
        <w:ind w:left="644"/>
        <w:jc w:val="both"/>
        <w:rPr>
          <w:rFonts w:ascii="Arial" w:hAnsi="Arial" w:cs="Arial"/>
          <w:sz w:val="20"/>
          <w:szCs w:val="20"/>
        </w:rPr>
      </w:pPr>
      <w:r w:rsidRPr="00947C2D">
        <w:rPr>
          <w:rFonts w:ascii="Arial" w:hAnsi="Arial" w:cs="Arial"/>
          <w:sz w:val="20"/>
          <w:szCs w:val="20"/>
        </w:rPr>
        <w:t>(</w:t>
      </w:r>
      <w:r w:rsidRPr="00947C2D">
        <w:rPr>
          <w:rFonts w:ascii="Arial" w:eastAsia="Times New Roman" w:hAnsi="Arial" w:cs="Arial"/>
          <w:i/>
          <w:sz w:val="20"/>
          <w:szCs w:val="20"/>
          <w:highlight w:val="lightGray"/>
        </w:rPr>
        <w:t>nome e cognome, CF e P.IVA</w:t>
      </w:r>
      <w:r w:rsidRPr="00947C2D">
        <w:rPr>
          <w:rFonts w:ascii="Arial" w:hAnsi="Arial" w:cs="Arial"/>
          <w:sz w:val="20"/>
          <w:szCs w:val="20"/>
        </w:rPr>
        <w:t>)</w:t>
      </w:r>
    </w:p>
    <w:p w14:paraId="5285A163" w14:textId="77777777" w:rsidR="006D23E4" w:rsidRDefault="006D23E4" w:rsidP="006D23E4">
      <w:pPr>
        <w:pStyle w:val="Paragrafoelenco"/>
        <w:spacing w:before="60" w:after="60" w:line="300" w:lineRule="exact"/>
        <w:ind w:left="644"/>
        <w:jc w:val="both"/>
        <w:rPr>
          <w:rFonts w:ascii="Arial" w:hAnsi="Arial" w:cs="Arial"/>
          <w:sz w:val="20"/>
          <w:szCs w:val="20"/>
        </w:rPr>
      </w:pPr>
      <w:r>
        <w:rPr>
          <w:rFonts w:ascii="Arial" w:hAnsi="Arial" w:cs="Arial"/>
          <w:sz w:val="20"/>
          <w:szCs w:val="20"/>
        </w:rPr>
        <w:t>Lotto 6:</w:t>
      </w:r>
    </w:p>
    <w:p w14:paraId="6B8D33C5" w14:textId="77777777" w:rsidR="006D23E4" w:rsidRDefault="006D23E4" w:rsidP="006D23E4">
      <w:pPr>
        <w:pStyle w:val="Paragrafoelenco"/>
        <w:spacing w:before="60" w:after="60" w:line="300" w:lineRule="exact"/>
        <w:ind w:left="644"/>
        <w:jc w:val="both"/>
        <w:rPr>
          <w:rFonts w:ascii="Arial" w:hAnsi="Arial" w:cs="Arial"/>
          <w:sz w:val="20"/>
          <w:szCs w:val="20"/>
        </w:rPr>
      </w:pPr>
      <w:r w:rsidRPr="00947C2D">
        <w:rPr>
          <w:rFonts w:ascii="Arial" w:hAnsi="Arial" w:cs="Arial"/>
          <w:sz w:val="20"/>
          <w:szCs w:val="20"/>
        </w:rPr>
        <w:t>(</w:t>
      </w:r>
      <w:r w:rsidRPr="00947C2D">
        <w:rPr>
          <w:rFonts w:ascii="Arial" w:eastAsia="Times New Roman" w:hAnsi="Arial" w:cs="Arial"/>
          <w:i/>
          <w:sz w:val="20"/>
          <w:szCs w:val="20"/>
          <w:highlight w:val="lightGray"/>
        </w:rPr>
        <w:t>nome e cognome, CF e P.IVA</w:t>
      </w:r>
      <w:r w:rsidRPr="00947C2D">
        <w:rPr>
          <w:rFonts w:ascii="Arial" w:hAnsi="Arial" w:cs="Arial"/>
          <w:sz w:val="20"/>
          <w:szCs w:val="20"/>
        </w:rPr>
        <w:t>)</w:t>
      </w:r>
    </w:p>
    <w:p w14:paraId="17F81411" w14:textId="47D6F7C7"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7" w:name="_Hlk173164660"/>
      <w:r w:rsidRPr="0035199D">
        <w:rPr>
          <w:rFonts w:ascii="Arial" w:hAnsi="Arial" w:cs="Arial"/>
          <w:b/>
          <w:sz w:val="20"/>
          <w:szCs w:val="20"/>
        </w:rPr>
        <w:t>DICHIARA</w:t>
      </w:r>
      <w:r w:rsidRPr="0035199D">
        <w:rPr>
          <w:rFonts w:ascii="Arial" w:hAnsi="Arial" w:cs="Arial"/>
          <w:sz w:val="20"/>
          <w:szCs w:val="20"/>
        </w:rPr>
        <w:t xml:space="preserve"> che è stato impossibilitato ad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ad adottare misure idonee e a comunicare le stesse tempestivamente e comunque prima dell’aggiudicazione.</w:t>
      </w:r>
    </w:p>
    <w:bookmarkEnd w:id="7"/>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8"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8"/>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lastRenderedPageBreak/>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9"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9"/>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0"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10"/>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43200BEE" w14:textId="5A222916" w:rsidR="0061080A" w:rsidRPr="00F5571F" w:rsidRDefault="00CD12C6"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i/>
          <w:sz w:val="20"/>
          <w:szCs w:val="20"/>
        </w:rPr>
        <w:t>[E</w:t>
      </w:r>
      <w:r w:rsidR="0095304D" w:rsidRPr="00F5571F">
        <w:rPr>
          <w:rFonts w:ascii="Arial" w:hAnsi="Arial" w:cs="Arial"/>
          <w:b/>
          <w:i/>
          <w:sz w:val="20"/>
          <w:szCs w:val="20"/>
        </w:rPr>
        <w:t xml:space="preserve">ventuale, in caso di servizi o forniture rientranti in una delle attività a maggior rischio di infiltrazione mafiosa di cui al comma 53, dell’art. 1, della legge 6 novembre 2012, n. 190: </w:t>
      </w:r>
      <w:r w:rsidR="0061080A" w:rsidRPr="00F5571F">
        <w:rPr>
          <w:rFonts w:ascii="Arial" w:hAnsi="Arial" w:cs="Arial"/>
          <w:b/>
          <w:sz w:val="20"/>
          <w:szCs w:val="20"/>
        </w:rPr>
        <w:t xml:space="preserve">Dichiarazioni </w:t>
      </w:r>
      <w:r w:rsidR="0004523C" w:rsidRPr="00F5571F">
        <w:rPr>
          <w:rFonts w:ascii="Arial" w:hAnsi="Arial" w:cs="Arial"/>
          <w:b/>
          <w:sz w:val="20"/>
          <w:szCs w:val="20"/>
        </w:rPr>
        <w:t xml:space="preserve">in caso di servizi/forniture di cui ai settori sensibili </w:t>
      </w:r>
      <w:r w:rsidR="009D39B3" w:rsidRPr="00F5571F">
        <w:rPr>
          <w:rFonts w:ascii="Arial" w:hAnsi="Arial" w:cs="Arial"/>
          <w:b/>
          <w:sz w:val="20"/>
          <w:szCs w:val="20"/>
        </w:rPr>
        <w:t xml:space="preserve">ex </w:t>
      </w:r>
      <w:r w:rsidR="0004523C" w:rsidRPr="00F5571F">
        <w:rPr>
          <w:rFonts w:ascii="Arial" w:hAnsi="Arial" w:cs="Arial"/>
          <w:b/>
          <w:sz w:val="20"/>
          <w:szCs w:val="20"/>
        </w:rPr>
        <w:t>ar</w:t>
      </w:r>
      <w:r w:rsidR="00D7176A" w:rsidRPr="00F5571F">
        <w:rPr>
          <w:rFonts w:ascii="Arial" w:hAnsi="Arial" w:cs="Arial"/>
          <w:b/>
          <w:sz w:val="20"/>
          <w:szCs w:val="20"/>
        </w:rPr>
        <w:t>t 1, comma 53 della l. 190/2012</w:t>
      </w:r>
    </w:p>
    <w:p w14:paraId="687AFF8B" w14:textId="1A3ED80F" w:rsidR="00B756DC"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B756DC" w:rsidRPr="00F5571F">
        <w:rPr>
          <w:rFonts w:ascii="Arial" w:hAnsi="Arial" w:cs="Arial"/>
          <w:sz w:val="20"/>
          <w:szCs w:val="20"/>
        </w:rPr>
        <w:t xml:space="preserve">di essere iscritto nell’elenco dei fornitori, prestatori di servizi non soggetti a tentativo di infiltrazione </w:t>
      </w:r>
      <w:r w:rsidR="00B756DC" w:rsidRPr="00F5571F">
        <w:rPr>
          <w:rFonts w:ascii="Arial" w:hAnsi="Arial" w:cs="Arial"/>
          <w:b/>
          <w:sz w:val="20"/>
          <w:szCs w:val="20"/>
        </w:rPr>
        <w:t>mafiosa</w:t>
      </w:r>
      <w:r w:rsidR="00B756DC" w:rsidRPr="00F5571F">
        <w:rPr>
          <w:rFonts w:ascii="Arial" w:hAnsi="Arial" w:cs="Arial"/>
          <w:sz w:val="20"/>
          <w:szCs w:val="20"/>
        </w:rPr>
        <w:t xml:space="preserve"> (c.d. White List) della Prefettura di</w:t>
      </w:r>
      <w:r w:rsidR="007E7B29" w:rsidRPr="00F5571F">
        <w:rPr>
          <w:rFonts w:ascii="Arial" w:hAnsi="Arial" w:cs="Arial"/>
          <w:sz w:val="20"/>
          <w:szCs w:val="20"/>
        </w:rPr>
        <w:t xml:space="preserve"> ______</w:t>
      </w:r>
    </w:p>
    <w:p w14:paraId="589C5190" w14:textId="3A3E9E7A" w:rsidR="00D7176A" w:rsidRPr="00F5571F" w:rsidRDefault="00D7176A" w:rsidP="00A95D39">
      <w:pPr>
        <w:spacing w:line="300" w:lineRule="exact"/>
        <w:ind w:left="709"/>
        <w:jc w:val="both"/>
        <w:rPr>
          <w:rFonts w:ascii="Arial" w:hAnsi="Arial" w:cs="Arial"/>
          <w:b/>
          <w:i/>
          <w:sz w:val="20"/>
          <w:szCs w:val="20"/>
        </w:rPr>
      </w:pPr>
      <w:r w:rsidRPr="00F5571F">
        <w:rPr>
          <w:rFonts w:ascii="Arial" w:hAnsi="Arial" w:cs="Arial"/>
          <w:b/>
          <w:i/>
          <w:sz w:val="20"/>
          <w:szCs w:val="20"/>
        </w:rPr>
        <w:t xml:space="preserve">o, in alternativa, </w:t>
      </w:r>
    </w:p>
    <w:p w14:paraId="3F768C24" w14:textId="05211D11" w:rsidR="0061080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B756DC" w:rsidRPr="00F5571F">
        <w:rPr>
          <w:rFonts w:ascii="Arial" w:hAnsi="Arial" w:cs="Arial"/>
          <w:sz w:val="20"/>
          <w:szCs w:val="20"/>
        </w:rPr>
        <w:t>di aver presentato la do</w:t>
      </w:r>
      <w:r w:rsidR="0004523C" w:rsidRPr="00F5571F">
        <w:rPr>
          <w:rFonts w:ascii="Arial" w:hAnsi="Arial" w:cs="Arial"/>
          <w:sz w:val="20"/>
          <w:szCs w:val="20"/>
        </w:rPr>
        <w:t>manda di iscrizione nell’elenco dei fornitori, prestatori di servizi non soggetti a tentativo di infiltrazione mafiosa (c.d. White List) della Prefettura di</w:t>
      </w:r>
      <w:r w:rsidR="007E7B29" w:rsidRPr="00F5571F">
        <w:rPr>
          <w:rFonts w:ascii="Arial" w:hAnsi="Arial" w:cs="Arial"/>
          <w:sz w:val="20"/>
          <w:szCs w:val="20"/>
        </w:rPr>
        <w:t>______</w:t>
      </w:r>
    </w:p>
    <w:p w14:paraId="0ECE0373" w14:textId="72FB1CCF" w:rsidR="00D7176A" w:rsidRPr="00F5571F" w:rsidRDefault="00D7176A" w:rsidP="00A95D39">
      <w:pPr>
        <w:spacing w:line="300" w:lineRule="exact"/>
        <w:ind w:left="709"/>
        <w:jc w:val="both"/>
        <w:rPr>
          <w:rFonts w:ascii="Arial" w:hAnsi="Arial" w:cs="Arial"/>
          <w:b/>
          <w:i/>
          <w:sz w:val="20"/>
          <w:szCs w:val="20"/>
        </w:rPr>
      </w:pPr>
      <w:r w:rsidRPr="00F5571F">
        <w:rPr>
          <w:rFonts w:ascii="Arial" w:hAnsi="Arial" w:cs="Arial"/>
          <w:b/>
          <w:i/>
          <w:sz w:val="20"/>
          <w:szCs w:val="20"/>
        </w:rPr>
        <w:t xml:space="preserve">o, in alternativa, </w:t>
      </w:r>
    </w:p>
    <w:p w14:paraId="7835F4AD" w14:textId="29DC3DAF" w:rsidR="009D39B3" w:rsidRPr="00F5571F" w:rsidRDefault="009D39B3"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F5571F">
        <w:rPr>
          <w:rFonts w:ascii="Arial" w:hAnsi="Arial" w:cs="Arial"/>
          <w:b/>
          <w:i/>
          <w:sz w:val="20"/>
          <w:szCs w:val="20"/>
        </w:rPr>
        <w:t>]</w:t>
      </w:r>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61A726C1" w14:textId="6F7571A8"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1" w:name="_Hlk17316486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1"/>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FF7B62" w:rsidRDefault="00C404E3" w:rsidP="00ED227E">
      <w:pPr>
        <w:pStyle w:val="Paragrafoelenco"/>
        <w:numPr>
          <w:ilvl w:val="0"/>
          <w:numId w:val="3"/>
        </w:numPr>
        <w:spacing w:line="300" w:lineRule="exact"/>
        <w:ind w:left="0"/>
        <w:jc w:val="both"/>
        <w:rPr>
          <w:rFonts w:ascii="Arial" w:hAnsi="Arial" w:cs="Arial"/>
          <w:b/>
          <w:i/>
          <w:iCs/>
          <w:sz w:val="20"/>
          <w:szCs w:val="20"/>
        </w:rPr>
      </w:pPr>
      <w:r w:rsidRPr="00FF7B62">
        <w:rPr>
          <w:rFonts w:ascii="Arial" w:hAnsi="Arial" w:cs="Arial"/>
          <w:b/>
          <w:i/>
          <w:iCs/>
          <w:sz w:val="20"/>
          <w:szCs w:val="20"/>
        </w:rPr>
        <w:t>Eventuale dichiarazione di una diversa quota di riserva delle prestazioni subappaltabili alle piccole e medie imprese</w:t>
      </w:r>
    </w:p>
    <w:p w14:paraId="18B22DBA" w14:textId="1EB2DE76" w:rsidR="00C404E3" w:rsidRPr="00FF7B62"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FF7B62">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FF7B62">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54DFE93F"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AB1CA8" w:rsidRPr="00F5571F">
        <w:rPr>
          <w:rFonts w:ascii="Arial" w:hAnsi="Arial" w:cs="Arial"/>
          <w:sz w:val="20"/>
          <w:szCs w:val="20"/>
        </w:rPr>
        <w:t>dall’applicazione del CCNL indicato dalla stazione appaltante</w:t>
      </w:r>
      <w:r w:rsidR="0044716C" w:rsidRPr="00F5571F">
        <w:rPr>
          <w:rFonts w:ascii="Arial" w:hAnsi="Arial" w:cs="Arial"/>
          <w:sz w:val="20"/>
          <w:szCs w:val="20"/>
        </w:rPr>
        <w:t xml:space="preserve">; </w:t>
      </w:r>
    </w:p>
    <w:p w14:paraId="3C7DB3EA" w14:textId="6E086DDF"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 che possono</w:t>
      </w:r>
      <w:r w:rsidR="00A73150">
        <w:rPr>
          <w:rFonts w:ascii="Arial" w:hAnsi="Arial" w:cs="Arial"/>
          <w:sz w:val="20"/>
          <w:szCs w:val="20"/>
        </w:rPr>
        <w:t xml:space="preserve"> </w:t>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2"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2"/>
    <w:p w14:paraId="79C66CC8" w14:textId="2C7457AF"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3"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3"/>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0CF3AEA4"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r w:rsidRPr="00F5571F">
        <w:rPr>
          <w:rFonts w:ascii="Arial" w:hAnsi="Arial" w:cs="Arial"/>
          <w:sz w:val="20"/>
          <w:szCs w:val="20"/>
        </w:rPr>
        <w:t xml:space="preserve">D.Lgs.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impegnarsi, in caso di aggiudicazione, ad osservare e a far osservare </w:t>
      </w:r>
      <w:r w:rsidRPr="00F5571F">
        <w:rPr>
          <w:rFonts w:ascii="Arial" w:hAnsi="Arial" w:cs="Arial"/>
          <w:sz w:val="20"/>
          <w:szCs w:val="20"/>
        </w:rPr>
        <w:lastRenderedPageBreak/>
        <w:t>ai propri dipendenti e collaboratori, per quanto applicabili, i suddetti Codice, Modello e Piano, pena la risoluzione della Convenzione</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4"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4"/>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5"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5"/>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7"/>
      </w:r>
    </w:p>
    <w:p w14:paraId="7957DEAF" w14:textId="61A835DC"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marchi</w:t>
      </w:r>
      <w:r w:rsidR="00D013DA" w:rsidRPr="00F5571F">
        <w:rPr>
          <w:rFonts w:ascii="Arial" w:hAnsi="Arial" w:cs="Arial"/>
          <w:sz w:val="20"/>
          <w:szCs w:val="20"/>
        </w:rPr>
        <w:t>:</w:t>
      </w:r>
    </w:p>
    <w:tbl>
      <w:tblPr>
        <w:tblStyle w:val="Grigliatabella"/>
        <w:tblW w:w="8505" w:type="dxa"/>
        <w:tblLook w:val="04A0" w:firstRow="1" w:lastRow="0" w:firstColumn="1" w:lastColumn="0" w:noHBand="0" w:noVBand="1"/>
      </w:tblPr>
      <w:tblGrid>
        <w:gridCol w:w="1624"/>
        <w:gridCol w:w="3756"/>
        <w:gridCol w:w="3125"/>
      </w:tblGrid>
      <w:tr w:rsidR="00553F4D" w:rsidRPr="00F5571F" w14:paraId="6AD43F9F" w14:textId="0BA45D8E" w:rsidTr="002653EE">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2653EE">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2653EE">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2653EE">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2653EE">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______</w:t>
      </w:r>
      <w:r w:rsidRPr="00F5571F">
        <w:rPr>
          <w:rFonts w:ascii="Arial" w:hAnsi="Arial" w:cs="Arial"/>
          <w:sz w:val="20"/>
          <w:szCs w:val="20"/>
        </w:rPr>
        <w:t>(</w:t>
      </w:r>
      <w:r w:rsidRPr="00F5571F">
        <w:rPr>
          <w:rFonts w:ascii="Arial" w:hAnsi="Arial" w:cs="Arial"/>
          <w:i/>
          <w:sz w:val="20"/>
          <w:szCs w:val="20"/>
        </w:rPr>
        <w:t>indicare se cauzione o fideiussione</w:t>
      </w:r>
      <w:r w:rsidRPr="00F5571F">
        <w:rPr>
          <w:rFonts w:ascii="Arial" w:hAnsi="Arial" w:cs="Arial"/>
          <w:sz w:val="20"/>
          <w:szCs w:val="20"/>
        </w:rPr>
        <w:t>).</w:t>
      </w:r>
    </w:p>
    <w:p w14:paraId="73B6CA89" w14:textId="2F69501E"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6" w:name="_Hlk173165508"/>
      <w:r w:rsidRPr="00F5571F">
        <w:rPr>
          <w:rFonts w:ascii="Arial" w:hAnsi="Arial" w:cs="Arial"/>
          <w:i/>
          <w:sz w:val="20"/>
          <w:szCs w:val="20"/>
          <w:highlight w:val="lightGray"/>
        </w:rPr>
        <w:lastRenderedPageBreak/>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6"/>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7"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7"/>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8"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8"/>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9"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Selezionare una delle 3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9"/>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1810E4D2" w:rsidR="00AC2461" w:rsidRPr="00F5571F" w:rsidRDefault="00E20B6B" w:rsidP="00AC2461">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w:t>
      </w:r>
      <w:r w:rsidR="00C96FD3" w:rsidRPr="00F5571F">
        <w:rPr>
          <w:rFonts w:ascii="Arial" w:hAnsi="Arial" w:cs="Arial"/>
          <w:b/>
          <w:bCs/>
          <w:sz w:val="20"/>
          <w:szCs w:val="20"/>
        </w:rPr>
        <w:t>di specifici impegni</w:t>
      </w:r>
      <w:r w:rsidR="00CB055F" w:rsidRPr="00F5571F">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20"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F5571F">
        <w:rPr>
          <w:rFonts w:ascii="Arial" w:hAnsi="Arial" w:cs="Arial"/>
          <w:b/>
          <w:i/>
          <w:sz w:val="20"/>
          <w:szCs w:val="20"/>
        </w:rPr>
        <w:t>più di 50 dipendenti</w:t>
      </w:r>
      <w:r w:rsidR="00D45AF4" w:rsidRPr="00F5571F">
        <w:rPr>
          <w:rFonts w:ascii="Arial" w:hAnsi="Arial" w:cs="Arial"/>
          <w:i/>
          <w:sz w:val="20"/>
          <w:szCs w:val="20"/>
        </w:rPr>
        <w:t>:</w:t>
      </w:r>
    </w:p>
    <w:p w14:paraId="63548D31" w14:textId="6057888D" w:rsidR="00D45AF4" w:rsidRPr="00F5571F"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C4A46" w:rsidRPr="00F5571F">
        <w:rPr>
          <w:rFonts w:ascii="Arial" w:hAnsi="Arial" w:cs="Arial"/>
          <w:sz w:val="20"/>
          <w:szCs w:val="20"/>
        </w:rPr>
        <w:t xml:space="preserve"> FVOE, ove non sia già presente</w:t>
      </w:r>
      <w:r w:rsidR="001A63D9" w:rsidRPr="00F5571F">
        <w:rPr>
          <w:rFonts w:ascii="Arial" w:hAnsi="Arial" w:cs="Arial"/>
          <w:sz w:val="20"/>
          <w:szCs w:val="20"/>
        </w:rPr>
        <w:t>,</w:t>
      </w:r>
      <w:r w:rsidR="00586D51" w:rsidRPr="00F5571F">
        <w:rPr>
          <w:rFonts w:ascii="Arial" w:hAnsi="Arial" w:cs="Arial"/>
          <w:sz w:val="20"/>
          <w:szCs w:val="20"/>
        </w:rPr>
        <w:t xml:space="preserve"> </w:t>
      </w:r>
      <w:r w:rsidR="002723D6" w:rsidRPr="00F5571F">
        <w:rPr>
          <w:rFonts w:ascii="Arial" w:hAnsi="Arial" w:cs="Arial"/>
          <w:sz w:val="20"/>
          <w:szCs w:val="20"/>
        </w:rPr>
        <w:t xml:space="preserve">e in sede di prima applicazione del FVOE, anche a Sistema nella busta amministrativa, </w:t>
      </w:r>
      <w:r w:rsidR="00D45AF4" w:rsidRPr="00F5571F">
        <w:rPr>
          <w:rFonts w:ascii="Arial" w:hAnsi="Arial" w:cs="Arial"/>
          <w:sz w:val="20"/>
          <w:szCs w:val="20"/>
        </w:rPr>
        <w:t xml:space="preserve">copia dell'ultimo rapporto trasmesso alle </w:t>
      </w:r>
      <w:r w:rsidR="00D45AF4" w:rsidRPr="00F5571F">
        <w:rPr>
          <w:rFonts w:ascii="Arial" w:hAnsi="Arial" w:cs="Arial"/>
          <w:sz w:val="20"/>
          <w:szCs w:val="20"/>
        </w:rPr>
        <w:lastRenderedPageBreak/>
        <w:t>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B26FF17" w:rsidR="00D45AF4" w:rsidRPr="00F5571F" w:rsidRDefault="00305354" w:rsidP="002653E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90958BF" w:rsidR="00305354" w:rsidRPr="00F5571F" w:rsidRDefault="00305354" w:rsidP="002653E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7FA8E460" w:rsidR="000A556C" w:rsidRPr="002653EE" w:rsidRDefault="00D45AF4" w:rsidP="00294638">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alla </w:t>
      </w:r>
      <w:r w:rsidR="00E50CE7" w:rsidRPr="002653EE">
        <w:rPr>
          <w:rFonts w:ascii="Arial" w:hAnsi="Arial" w:cs="Arial"/>
          <w:sz w:val="20"/>
          <w:szCs w:val="20"/>
        </w:rPr>
        <w:t>Consip</w:t>
      </w:r>
      <w:r w:rsidRPr="002653EE">
        <w:rPr>
          <w:rFonts w:ascii="Arial" w:hAnsi="Arial" w:cs="Arial"/>
          <w:sz w:val="20"/>
          <w:szCs w:val="20"/>
        </w:rPr>
        <w:t xml:space="preserve">, entro 6 mesi dalla stipula </w:t>
      </w:r>
      <w:r w:rsidR="00B40B54" w:rsidRPr="002653EE">
        <w:rPr>
          <w:rFonts w:ascii="Arial" w:hAnsi="Arial" w:cs="Arial"/>
          <w:sz w:val="20"/>
          <w:szCs w:val="20"/>
        </w:rPr>
        <w:t>della Convenzione</w:t>
      </w:r>
      <w:r w:rsidR="00B40B54" w:rsidRPr="00B40B54">
        <w:rPr>
          <w:rFonts w:ascii="Arial" w:hAnsi="Arial" w:cs="Arial"/>
          <w:sz w:val="20"/>
          <w:szCs w:val="20"/>
        </w:rPr>
        <w:t xml:space="preserve"> </w:t>
      </w:r>
      <w:r w:rsidRPr="002653EE">
        <w:rPr>
          <w:rFonts w:ascii="Arial" w:hAnsi="Arial" w:cs="Arial"/>
          <w:sz w:val="20"/>
          <w:szCs w:val="20"/>
        </w:rPr>
        <w:t xml:space="preserve">una relazione </w:t>
      </w:r>
      <w:r w:rsidR="009635A5" w:rsidRPr="002653EE">
        <w:rPr>
          <w:rFonts w:ascii="Arial" w:hAnsi="Arial" w:cs="Arial"/>
          <w:sz w:val="20"/>
          <w:szCs w:val="20"/>
        </w:rPr>
        <w:t>che chiarisca</w:t>
      </w:r>
      <w:r w:rsidRPr="002653EE">
        <w:rPr>
          <w:rFonts w:ascii="Arial" w:hAnsi="Arial" w:cs="Arial"/>
          <w:sz w:val="20"/>
          <w:szCs w:val="20"/>
        </w:rPr>
        <w:t xml:space="preserve"> </w:t>
      </w:r>
      <w:r w:rsidR="009635A5" w:rsidRPr="002653EE">
        <w:rPr>
          <w:rFonts w:ascii="Arial" w:hAnsi="Arial" w:cs="Arial"/>
          <w:sz w:val="20"/>
          <w:szCs w:val="20"/>
        </w:rPr>
        <w:t xml:space="preserve">l’avvenuto </w:t>
      </w:r>
      <w:r w:rsidRPr="002653EE">
        <w:rPr>
          <w:rFonts w:ascii="Arial" w:hAnsi="Arial" w:cs="Arial"/>
          <w:sz w:val="20"/>
          <w:szCs w:val="20"/>
        </w:rPr>
        <w:t>assolvimento degli obblighi di cui alla medesima legge n. 68/1999 e</w:t>
      </w:r>
      <w:r w:rsidR="009635A5" w:rsidRPr="002653EE">
        <w:rPr>
          <w:rFonts w:ascii="Arial" w:hAnsi="Arial" w:cs="Arial"/>
          <w:sz w:val="20"/>
          <w:szCs w:val="20"/>
        </w:rPr>
        <w:t xml:space="preserve"> dia atto delle</w:t>
      </w:r>
      <w:r w:rsidRPr="002653EE">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0D4E2AF1" w:rsidR="00BE6F6C" w:rsidRPr="00F5571F" w:rsidRDefault="00A22729" w:rsidP="00A22729">
      <w:pPr>
        <w:pStyle w:val="Paragrafoelenco"/>
        <w:numPr>
          <w:ilvl w:val="0"/>
          <w:numId w:val="35"/>
        </w:numPr>
        <w:spacing w:before="60" w:after="60" w:line="300" w:lineRule="exact"/>
        <w:jc w:val="both"/>
        <w:rPr>
          <w:rFonts w:ascii="Arial" w:hAnsi="Arial" w:cs="Arial"/>
          <w:sz w:val="20"/>
          <w:szCs w:val="20"/>
        </w:rPr>
      </w:pPr>
      <w:r w:rsidRPr="002653EE">
        <w:rPr>
          <w:rFonts w:ascii="Arial" w:hAnsi="Arial" w:cs="Arial"/>
          <w:sz w:val="20"/>
          <w:szCs w:val="20"/>
        </w:rPr>
        <w:t>che, nei dodici mesi antecedenti alla presentazione dell’offerta nell’ambito della presente procedura, non ha violato l’obbligo di cui all’art. 47, comma 3, del D.L. n. 77/2021, convertito in L. n. 108/2021;</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14A7A1E2"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alla Consip</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della Convenzione</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35605B2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alla Consip</w:t>
      </w:r>
      <w:r w:rsidRPr="00F5571F">
        <w:rPr>
          <w:rFonts w:ascii="Arial" w:hAnsi="Arial" w:cs="Arial"/>
          <w:sz w:val="20"/>
          <w:szCs w:val="20"/>
        </w:rPr>
        <w:t xml:space="preserve">, entro 6 mesi dalla stipula </w:t>
      </w:r>
      <w:r w:rsidR="0065690A" w:rsidRPr="00F5571F">
        <w:rPr>
          <w:rFonts w:ascii="Arial" w:hAnsi="Arial" w:cs="Arial"/>
          <w:sz w:val="20"/>
          <w:szCs w:val="20"/>
        </w:rPr>
        <w:t>della Convenzione</w:t>
      </w:r>
      <w:r w:rsidR="0029074B">
        <w:rPr>
          <w:rFonts w:ascii="Arial" w:hAnsi="Arial" w:cs="Arial"/>
          <w:sz w:val="20"/>
          <w:szCs w:val="20"/>
        </w:rPr>
        <w:t xml:space="preserve"> </w:t>
      </w:r>
      <w:r w:rsidRPr="00F5571F">
        <w:rPr>
          <w:rFonts w:ascii="Arial" w:hAnsi="Arial" w:cs="Arial"/>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F5571F">
        <w:rPr>
          <w:rFonts w:ascii="Arial" w:hAnsi="Arial" w:cs="Arial"/>
          <w:sz w:val="20"/>
          <w:szCs w:val="20"/>
        </w:rPr>
        <w:t xml:space="preserve">presentanze sindacali aziendali; </w:t>
      </w:r>
    </w:p>
    <w:p w14:paraId="53BFD32F" w14:textId="4C966BEB" w:rsidR="000A556C" w:rsidRPr="0029074B" w:rsidRDefault="00A22729" w:rsidP="00A22729">
      <w:pPr>
        <w:pStyle w:val="Paragrafoelenco"/>
        <w:numPr>
          <w:ilvl w:val="0"/>
          <w:numId w:val="35"/>
        </w:numPr>
        <w:spacing w:before="60" w:after="60" w:line="300" w:lineRule="exact"/>
        <w:jc w:val="both"/>
        <w:rPr>
          <w:rFonts w:ascii="Arial" w:hAnsi="Arial" w:cs="Arial"/>
          <w:sz w:val="20"/>
          <w:szCs w:val="20"/>
        </w:rPr>
      </w:pPr>
      <w:r w:rsidRPr="002653EE">
        <w:rPr>
          <w:rFonts w:ascii="Arial" w:hAnsi="Arial" w:cs="Arial"/>
          <w:sz w:val="20"/>
          <w:szCs w:val="20"/>
        </w:rPr>
        <w:lastRenderedPageBreak/>
        <w:t>che, nei dodici mesi antecedenti alla presentazione dell’offerta nell’ambito della presente procedura, non ha violato l’obbligo di cui all’art. 47, comma 3, del D.L. n. 77/2021, convertito in L. n. 108/2021</w:t>
      </w:r>
      <w:r w:rsidRPr="0029074B">
        <w:rPr>
          <w:rFonts w:ascii="Arial" w:hAnsi="Arial" w:cs="Arial"/>
          <w:sz w:val="20"/>
          <w:szCs w:val="20"/>
        </w:rPr>
        <w:t>.</w:t>
      </w:r>
    </w:p>
    <w:p w14:paraId="7A7FB4DD" w14:textId="63802F26" w:rsidR="00D45AF4" w:rsidRPr="00F5571F" w:rsidRDefault="0095304D" w:rsidP="002653EE">
      <w:pPr>
        <w:spacing w:before="60" w:after="60" w:line="300" w:lineRule="exact"/>
        <w:ind w:firstLine="284"/>
        <w:jc w:val="both"/>
        <w:rPr>
          <w:rFonts w:ascii="Arial" w:hAnsi="Arial" w:cs="Arial"/>
          <w:b/>
          <w:i/>
          <w:sz w:val="20"/>
          <w:szCs w:val="20"/>
        </w:rPr>
      </w:pPr>
      <w:r w:rsidRPr="00F5571F">
        <w:rPr>
          <w:rFonts w:ascii="Arial" w:hAnsi="Arial" w:cs="Arial"/>
          <w:b/>
          <w:i/>
          <w:sz w:val="20"/>
          <w:szCs w:val="20"/>
        </w:rPr>
        <w:t>o,</w:t>
      </w:r>
      <w:r w:rsidR="00D45AF4" w:rsidRPr="00F5571F">
        <w:rPr>
          <w:rFonts w:ascii="Arial" w:hAnsi="Arial" w:cs="Arial"/>
          <w:b/>
          <w:i/>
          <w:sz w:val="20"/>
          <w:szCs w:val="20"/>
        </w:rPr>
        <w:t xml:space="preserve"> in alternativa</w:t>
      </w:r>
      <w:r w:rsidR="00107FED" w:rsidRPr="00F5571F">
        <w:rPr>
          <w:rFonts w:ascii="Arial" w:hAnsi="Arial" w:cs="Arial"/>
          <w:b/>
          <w:i/>
          <w:sz w:val="20"/>
          <w:szCs w:val="20"/>
        </w:rPr>
        <w:t>,</w:t>
      </w:r>
    </w:p>
    <w:p w14:paraId="5F909F21" w14:textId="77777777" w:rsidR="00305354" w:rsidRPr="00F5571F" w:rsidRDefault="00D45AF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Opzione 3:</w:t>
      </w:r>
      <w:r w:rsidRPr="00F5571F">
        <w:rPr>
          <w:rFonts w:ascii="Arial" w:hAnsi="Arial" w:cs="Arial"/>
          <w:sz w:val="20"/>
          <w:szCs w:val="20"/>
        </w:rPr>
        <w:t xml:space="preserve"> </w:t>
      </w:r>
    </w:p>
    <w:p w14:paraId="360ACC65" w14:textId="24FD6E74" w:rsidR="00EB7100" w:rsidRPr="000A7A3F" w:rsidRDefault="00305354" w:rsidP="000A7A3F">
      <w:pPr>
        <w:spacing w:before="60" w:after="60" w:line="300" w:lineRule="exact"/>
        <w:ind w:left="284"/>
        <w:jc w:val="both"/>
        <w:rPr>
          <w:rFonts w:ascii="Arial" w:hAnsi="Arial" w:cs="Arial"/>
          <w:sz w:val="20"/>
          <w:szCs w:val="20"/>
        </w:rPr>
      </w:pPr>
      <w:r w:rsidRPr="00F5571F">
        <w:rPr>
          <w:rFonts w:ascii="Arial" w:hAnsi="Arial" w:cs="Arial"/>
          <w:b/>
          <w:sz w:val="20"/>
          <w:szCs w:val="20"/>
        </w:rPr>
        <w:t xml:space="preserve">▪ DICHIARA </w:t>
      </w:r>
      <w:r w:rsidR="00763214" w:rsidRPr="00F5571F">
        <w:rPr>
          <w:rFonts w:ascii="Arial" w:hAnsi="Arial" w:cs="Arial"/>
          <w:b/>
          <w:sz w:val="20"/>
          <w:szCs w:val="20"/>
        </w:rPr>
        <w:t>CHE</w:t>
      </w:r>
      <w:r w:rsidR="009D39B3" w:rsidRPr="00F5571F">
        <w:rPr>
          <w:rFonts w:ascii="Arial" w:hAnsi="Arial" w:cs="Arial"/>
          <w:b/>
          <w:sz w:val="20"/>
          <w:szCs w:val="20"/>
        </w:rPr>
        <w:t xml:space="preserve"> </w:t>
      </w:r>
      <w:r w:rsidR="00D45AF4" w:rsidRPr="00F5571F">
        <w:rPr>
          <w:rFonts w:ascii="Arial" w:hAnsi="Arial" w:cs="Arial"/>
          <w:sz w:val="20"/>
          <w:szCs w:val="20"/>
        </w:rPr>
        <w:t xml:space="preserve">la propria azienda ha un numero di dipendenti </w:t>
      </w:r>
      <w:r w:rsidR="00EB7100" w:rsidRPr="00F5571F">
        <w:rPr>
          <w:rFonts w:ascii="Arial" w:hAnsi="Arial" w:cs="Arial"/>
          <w:b/>
          <w:sz w:val="20"/>
          <w:szCs w:val="20"/>
        </w:rPr>
        <w:t xml:space="preserve">inferiore a 15 </w:t>
      </w:r>
      <w:r w:rsidR="00EB7100" w:rsidRPr="00F5571F">
        <w:rPr>
          <w:rFonts w:ascii="Arial" w:hAnsi="Arial" w:cs="Arial"/>
          <w:sz w:val="20"/>
          <w:szCs w:val="20"/>
        </w:rPr>
        <w:t>e</w:t>
      </w:r>
      <w:r w:rsidR="00EB7100" w:rsidRPr="00F5571F">
        <w:rPr>
          <w:rFonts w:ascii="Arial" w:hAnsi="Arial" w:cs="Arial"/>
          <w:b/>
          <w:sz w:val="20"/>
          <w:szCs w:val="20"/>
        </w:rPr>
        <w:t xml:space="preserve"> </w:t>
      </w:r>
      <w:r w:rsidR="00EB7100" w:rsidRPr="00F5571F">
        <w:rPr>
          <w:rFonts w:ascii="Arial" w:hAnsi="Arial" w:cs="Arial"/>
          <w:sz w:val="20"/>
          <w:szCs w:val="20"/>
        </w:rPr>
        <w:t>non è, pertanto, tenuta al rispetto di quanto prescritto dall’art.47, comma 2 e 3 e 3bis, del D.L. n. 77/2021, convertito in L. n. 108/2021.</w:t>
      </w:r>
    </w:p>
    <w:p w14:paraId="7620D477" w14:textId="497311EC" w:rsidR="00CB055F" w:rsidRPr="00F5571F" w:rsidRDefault="00FF27BF" w:rsidP="003F01D5">
      <w:pPr>
        <w:spacing w:line="300" w:lineRule="exact"/>
        <w:jc w:val="both"/>
        <w:rPr>
          <w:rFonts w:ascii="Arial" w:hAnsi="Arial" w:cs="Arial"/>
          <w:sz w:val="20"/>
          <w:szCs w:val="20"/>
        </w:rPr>
      </w:pPr>
      <w:bookmarkStart w:id="21" w:name="_Hlk173166779"/>
      <w:bookmarkEnd w:id="20"/>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21"/>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3C5B2C9B" w:rsidR="00D82085" w:rsidRPr="00D14775" w:rsidRDefault="00CB055F" w:rsidP="00FF27BF">
      <w:pPr>
        <w:pStyle w:val="Paragrafoelenco"/>
        <w:numPr>
          <w:ilvl w:val="0"/>
          <w:numId w:val="35"/>
        </w:numPr>
        <w:spacing w:before="60" w:after="60" w:line="300" w:lineRule="exact"/>
        <w:jc w:val="both"/>
        <w:rPr>
          <w:rFonts w:ascii="Arial" w:hAnsi="Arial" w:cs="Arial"/>
          <w:sz w:val="20"/>
          <w:szCs w:val="20"/>
        </w:rPr>
      </w:pPr>
      <w:r w:rsidRPr="00D14775">
        <w:rPr>
          <w:rFonts w:ascii="Arial" w:hAnsi="Arial" w:cs="Arial"/>
          <w:sz w:val="20"/>
          <w:szCs w:val="20"/>
        </w:rPr>
        <w:t xml:space="preserve">accettare, </w:t>
      </w:r>
      <w:r w:rsidR="005C0EC6" w:rsidRPr="00D14775">
        <w:rPr>
          <w:rFonts w:ascii="Arial" w:hAnsi="Arial" w:cs="Arial"/>
          <w:sz w:val="20"/>
          <w:szCs w:val="20"/>
        </w:rPr>
        <w:t>i requisiti particolari per l’esecuzione del contratto previst</w:t>
      </w:r>
      <w:r w:rsidR="00BC10F0" w:rsidRPr="00D14775">
        <w:rPr>
          <w:rFonts w:ascii="Arial" w:hAnsi="Arial" w:cs="Arial"/>
          <w:sz w:val="20"/>
          <w:szCs w:val="20"/>
        </w:rPr>
        <w:t>i</w:t>
      </w:r>
      <w:r w:rsidR="005C0EC6" w:rsidRPr="00D14775">
        <w:rPr>
          <w:rFonts w:ascii="Arial" w:hAnsi="Arial" w:cs="Arial"/>
          <w:sz w:val="20"/>
          <w:szCs w:val="20"/>
        </w:rPr>
        <w:t xml:space="preserve"> nel</w:t>
      </w:r>
      <w:r w:rsidR="00772516" w:rsidRPr="00D14775">
        <w:rPr>
          <w:rFonts w:ascii="Arial" w:hAnsi="Arial" w:cs="Arial"/>
          <w:sz w:val="20"/>
          <w:szCs w:val="20"/>
        </w:rPr>
        <w:t>la documentazione</w:t>
      </w:r>
      <w:r w:rsidR="00BA46B3" w:rsidRPr="00D14775">
        <w:rPr>
          <w:rFonts w:ascii="Arial" w:hAnsi="Arial" w:cs="Arial"/>
          <w:sz w:val="20"/>
          <w:szCs w:val="20"/>
        </w:rPr>
        <w:t xml:space="preserve"> </w:t>
      </w:r>
      <w:r w:rsidR="005C0EC6" w:rsidRPr="00D14775">
        <w:rPr>
          <w:rFonts w:ascii="Arial" w:hAnsi="Arial" w:cs="Arial"/>
          <w:sz w:val="20"/>
          <w:szCs w:val="20"/>
        </w:rPr>
        <w:t xml:space="preserve">di gara </w:t>
      </w:r>
      <w:r w:rsidRPr="00D14775">
        <w:rPr>
          <w:rFonts w:ascii="Arial" w:hAnsi="Arial" w:cs="Arial"/>
          <w:sz w:val="20"/>
          <w:szCs w:val="20"/>
        </w:rPr>
        <w:t>ai sensi dell’articolo 1</w:t>
      </w:r>
      <w:r w:rsidR="005C0EC6" w:rsidRPr="00D14775">
        <w:rPr>
          <w:rFonts w:ascii="Arial" w:hAnsi="Arial" w:cs="Arial"/>
          <w:sz w:val="20"/>
          <w:szCs w:val="20"/>
        </w:rPr>
        <w:t>13,</w:t>
      </w:r>
      <w:r w:rsidRPr="00D14775">
        <w:rPr>
          <w:rFonts w:ascii="Arial" w:hAnsi="Arial" w:cs="Arial"/>
          <w:sz w:val="20"/>
          <w:szCs w:val="20"/>
        </w:rPr>
        <w:t xml:space="preserve"> comma 2 del </w:t>
      </w:r>
      <w:r w:rsidR="00ED4A7C" w:rsidRPr="00D14775">
        <w:rPr>
          <w:rFonts w:ascii="Arial" w:hAnsi="Arial" w:cs="Arial"/>
          <w:sz w:val="20"/>
          <w:szCs w:val="20"/>
        </w:rPr>
        <w:t>Codice</w:t>
      </w:r>
      <w:r w:rsidRPr="00D14775">
        <w:rPr>
          <w:rFonts w:ascii="Arial" w:hAnsi="Arial" w:cs="Arial"/>
          <w:sz w:val="20"/>
          <w:szCs w:val="20"/>
        </w:rPr>
        <w:t>,</w:t>
      </w:r>
      <w:r w:rsidR="005C0EC6" w:rsidRPr="00D14775">
        <w:rPr>
          <w:rFonts w:ascii="Arial" w:hAnsi="Arial" w:cs="Arial"/>
          <w:sz w:val="20"/>
          <w:szCs w:val="20"/>
        </w:rPr>
        <w:t xml:space="preserve"> </w:t>
      </w:r>
      <w:r w:rsidR="00BC10F0" w:rsidRPr="00D14775">
        <w:rPr>
          <w:rFonts w:ascii="Arial" w:hAnsi="Arial" w:cs="Arial"/>
          <w:sz w:val="20"/>
          <w:szCs w:val="20"/>
        </w:rPr>
        <w:t xml:space="preserve">in </w:t>
      </w:r>
      <w:r w:rsidR="005C0EC6" w:rsidRPr="00D14775">
        <w:rPr>
          <w:rFonts w:ascii="Arial" w:hAnsi="Arial" w:cs="Arial"/>
          <w:sz w:val="20"/>
          <w:szCs w:val="20"/>
        </w:rPr>
        <w:t>caso di aggiudicazione</w:t>
      </w:r>
      <w:r w:rsidR="00984AC4" w:rsidRPr="00D14775">
        <w:rPr>
          <w:rFonts w:ascii="Arial" w:hAnsi="Arial" w:cs="Arial"/>
          <w:sz w:val="20"/>
          <w:szCs w:val="20"/>
        </w:rPr>
        <w:t>;</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40030530" w14:textId="74125D02" w:rsidR="00663E1D" w:rsidRPr="00F5571F" w:rsidRDefault="00BE6F6C" w:rsidP="00FF27BF">
      <w:pPr>
        <w:pStyle w:val="Paragrafoelenco"/>
        <w:numPr>
          <w:ilvl w:val="0"/>
          <w:numId w:val="35"/>
        </w:numPr>
        <w:spacing w:before="60" w:after="60" w:line="300" w:lineRule="exact"/>
        <w:jc w:val="both"/>
        <w:rPr>
          <w:rFonts w:ascii="Arial" w:hAnsi="Arial" w:cs="Arial"/>
          <w:i/>
          <w:sz w:val="20"/>
          <w:szCs w:val="20"/>
        </w:rPr>
      </w:pPr>
      <w:bookmarkStart w:id="22" w:name="_Hlk173167118"/>
      <w:r w:rsidRPr="0035199D">
        <w:rPr>
          <w:rFonts w:ascii="Arial" w:hAnsi="Arial" w:cs="Arial"/>
          <w:bCs/>
          <w:sz w:val="20"/>
          <w:szCs w:val="20"/>
        </w:rPr>
        <w:t>impegnarsi</w:t>
      </w:r>
      <w:bookmarkEnd w:id="22"/>
      <w:r w:rsidRPr="0035199D">
        <w:rPr>
          <w:rFonts w:ascii="Arial" w:hAnsi="Arial" w:cs="Arial"/>
          <w:bCs/>
          <w:i/>
          <w:color w:val="0000FF"/>
          <w:sz w:val="20"/>
          <w:szCs w:val="20"/>
        </w:rPr>
        <w:t xml:space="preserve"> </w:t>
      </w:r>
      <w:r w:rsidR="00816ADF" w:rsidRPr="0035199D">
        <w:rPr>
          <w:rFonts w:ascii="Arial" w:hAnsi="Arial" w:cs="Arial"/>
          <w:bCs/>
          <w:sz w:val="20"/>
          <w:szCs w:val="20"/>
        </w:rPr>
        <w:t>a porre</w:t>
      </w:r>
      <w:r w:rsidR="00816ADF" w:rsidRPr="00F5571F">
        <w:rPr>
          <w:rFonts w:ascii="Arial" w:hAnsi="Arial" w:cs="Arial"/>
          <w:bCs/>
          <w:sz w:val="20"/>
          <w:szCs w:val="20"/>
        </w:rPr>
        <w:t xml:space="preserve"> in essere</w:t>
      </w:r>
      <w:r w:rsidR="00E11DC8" w:rsidRPr="00F5571F">
        <w:rPr>
          <w:rFonts w:ascii="Arial" w:hAnsi="Arial" w:cs="Arial"/>
          <w:bCs/>
          <w:sz w:val="20"/>
          <w:szCs w:val="20"/>
        </w:rPr>
        <w:t>, in caso di aggiudicazione,</w:t>
      </w:r>
      <w:r w:rsidR="00816ADF" w:rsidRPr="00F5571F">
        <w:rPr>
          <w:rFonts w:ascii="Arial" w:hAnsi="Arial" w:cs="Arial"/>
          <w:bCs/>
          <w:sz w:val="20"/>
          <w:szCs w:val="20"/>
        </w:rPr>
        <w:t xml:space="preserve"> tutte le operazioni e le procedure necessarie per il rispetto dei criteri ambientali, minimi e premianti, individuati dall</w:t>
      </w:r>
      <w:r w:rsidR="00E11DC8" w:rsidRPr="00F5571F">
        <w:rPr>
          <w:rFonts w:ascii="Arial" w:hAnsi="Arial" w:cs="Arial"/>
          <w:bCs/>
          <w:sz w:val="20"/>
          <w:szCs w:val="20"/>
        </w:rPr>
        <w:t>a stazione appaltante</w:t>
      </w:r>
      <w:r w:rsidR="00816ADF" w:rsidRPr="00F5571F">
        <w:rPr>
          <w:rFonts w:ascii="Arial" w:hAnsi="Arial" w:cs="Arial"/>
          <w:bCs/>
          <w:sz w:val="20"/>
          <w:szCs w:val="20"/>
        </w:rPr>
        <w:t xml:space="preserve"> e contenuti negli elaborati progettuali, in ottemperanza a quanto previsto nei decreti </w:t>
      </w:r>
      <w:r w:rsidR="00E11DC8" w:rsidRPr="00F5571F">
        <w:rPr>
          <w:rFonts w:ascii="Arial" w:hAnsi="Arial" w:cs="Arial"/>
          <w:bCs/>
          <w:sz w:val="20"/>
          <w:szCs w:val="20"/>
        </w:rPr>
        <w:t>sui Criteri Ambientali Minimi</w:t>
      </w:r>
      <w:r w:rsidR="00832199">
        <w:rPr>
          <w:rFonts w:ascii="Arial" w:hAnsi="Arial" w:cs="Arial"/>
          <w:bCs/>
          <w:i/>
          <w:sz w:val="20"/>
          <w:szCs w:val="20"/>
        </w:rPr>
        <w:t xml:space="preserve"> </w:t>
      </w:r>
      <w:r w:rsidR="00832199" w:rsidRPr="002653EE">
        <w:rPr>
          <w:rFonts w:ascii="Arial" w:hAnsi="Arial" w:cs="Arial"/>
          <w:bCs/>
          <w:iCs/>
          <w:sz w:val="20"/>
          <w:szCs w:val="20"/>
        </w:rPr>
        <w:t>di cui al D.M. 256/2022</w:t>
      </w:r>
      <w:r w:rsidR="00984AC4" w:rsidRPr="002653EE">
        <w:rPr>
          <w:rFonts w:ascii="Arial" w:hAnsi="Arial" w:cs="Arial"/>
          <w:bCs/>
          <w:iCs/>
          <w:sz w:val="20"/>
          <w:szCs w:val="20"/>
        </w:rPr>
        <w:t>;</w:t>
      </w:r>
      <w:r w:rsidR="00984AC4" w:rsidRPr="00F5571F">
        <w:rPr>
          <w:rFonts w:ascii="Arial" w:hAnsi="Arial" w:cs="Arial"/>
          <w:bCs/>
          <w:i/>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1FBF6E96"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29010048" w14:textId="6DA0822D" w:rsidR="0079254B" w:rsidRPr="00F5571F" w:rsidRDefault="0079254B" w:rsidP="0079254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lastRenderedPageBreak/>
        <w:t>SI IMPEGNA</w:t>
      </w:r>
      <w:r w:rsidRPr="00F5571F">
        <w:rPr>
          <w:rFonts w:ascii="Arial" w:hAnsi="Arial" w:cs="Arial"/>
          <w:sz w:val="20"/>
          <w:szCs w:val="20"/>
        </w:rPr>
        <w:t xml:space="preserve"> a dichiarare la </w:t>
      </w:r>
      <w:r w:rsidRPr="00F5571F">
        <w:rPr>
          <w:rFonts w:ascii="Arial" w:hAnsi="Arial" w:cs="Arial"/>
          <w:b/>
          <w:i/>
          <w:sz w:val="20"/>
          <w:szCs w:val="20"/>
        </w:rPr>
        <w:t>&lt;sussistenza&gt; &lt;non sussistenza&gt;</w:t>
      </w:r>
      <w:r w:rsidRPr="00F5571F">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148D8FFE"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3"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ordinar</w:t>
      </w:r>
      <w:r w:rsidR="002653EE">
        <w:rPr>
          <w:rFonts w:ascii="Arial" w:hAnsi="Arial" w:cs="Arial"/>
          <w:i/>
          <w:sz w:val="20"/>
          <w:szCs w:val="20"/>
          <w:highlight w:val="lightGray"/>
        </w:rPr>
        <w:t>i</w:t>
      </w:r>
      <w:r w:rsidRPr="00F5571F">
        <w:rPr>
          <w:rFonts w:ascii="Arial" w:hAnsi="Arial" w:cs="Arial"/>
          <w:i/>
          <w:sz w:val="20"/>
          <w:szCs w:val="20"/>
          <w:highlight w:val="lightGray"/>
        </w:rPr>
        <w:t>o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3"/>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2E132700" w14:textId="41498441" w:rsidR="006938A1" w:rsidRPr="00593B4E" w:rsidRDefault="00763214" w:rsidP="00593B4E">
      <w:pPr>
        <w:pStyle w:val="Paragrafoelenco"/>
        <w:numPr>
          <w:ilvl w:val="0"/>
          <w:numId w:val="8"/>
        </w:numPr>
        <w:spacing w:line="300" w:lineRule="exact"/>
        <w:jc w:val="both"/>
        <w:rPr>
          <w:rFonts w:ascii="Arial" w:hAnsi="Arial" w:cs="Arial"/>
          <w:sz w:val="20"/>
          <w:szCs w:val="20"/>
        </w:rPr>
      </w:pPr>
      <w:r w:rsidRPr="00593B4E">
        <w:rPr>
          <w:rFonts w:ascii="Arial" w:hAnsi="Arial" w:cs="Arial"/>
          <w:b/>
          <w:sz w:val="20"/>
          <w:szCs w:val="20"/>
        </w:rPr>
        <w:t>DICHIARA</w:t>
      </w:r>
      <w:r w:rsidRPr="00593B4E">
        <w:rPr>
          <w:rFonts w:ascii="Arial" w:hAnsi="Arial" w:cs="Arial"/>
          <w:sz w:val="20"/>
          <w:szCs w:val="20"/>
        </w:rPr>
        <w:t xml:space="preserve"> </w:t>
      </w:r>
      <w:r w:rsidR="00A41A32" w:rsidRPr="00593B4E">
        <w:rPr>
          <w:rFonts w:ascii="Arial" w:hAnsi="Arial" w:cs="Arial"/>
          <w:sz w:val="20"/>
          <w:szCs w:val="20"/>
        </w:rPr>
        <w:t>che il proprio domicilio digitale presente negli indici di cui agli articoli 6-bis e 6-ter del D.lgs. n. 82/05 è il seguente:</w:t>
      </w:r>
      <w:r w:rsidR="001562A4" w:rsidRPr="00593B4E">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5D12FB2E"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w:t>
      </w:r>
      <w:r w:rsidR="00522A93" w:rsidRPr="00F5571F">
        <w:rPr>
          <w:rFonts w:ascii="Arial" w:hAnsi="Arial" w:cs="Arial"/>
          <w:sz w:val="20"/>
          <w:szCs w:val="20"/>
        </w:rPr>
        <w:lastRenderedPageBreak/>
        <w:t>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522A93" w:rsidRPr="00F5571F">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4"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4"/>
    <w:p w14:paraId="70CF0B9D" w14:textId="77777777" w:rsidR="00E77B9D" w:rsidRPr="002653EE" w:rsidRDefault="00E77B9D" w:rsidP="00E77B9D">
      <w:pPr>
        <w:spacing w:line="276" w:lineRule="auto"/>
        <w:rPr>
          <w:rFonts w:ascii="Arial" w:hAnsi="Arial" w:cs="Arial"/>
          <w:b/>
          <w:bCs/>
          <w:i/>
          <w:iCs/>
          <w:sz w:val="20"/>
          <w:szCs w:val="20"/>
          <w:u w:val="single"/>
        </w:rPr>
      </w:pPr>
    </w:p>
    <w:p w14:paraId="29E6D5F9" w14:textId="77777777" w:rsidR="00E77B9D" w:rsidRPr="002653EE" w:rsidRDefault="00E77B9D" w:rsidP="002653EE">
      <w:pPr>
        <w:spacing w:line="276" w:lineRule="auto"/>
        <w:ind w:left="426"/>
        <w:jc w:val="both"/>
        <w:textAlignment w:val="baseline"/>
        <w:rPr>
          <w:rFonts w:ascii="Arial" w:hAnsi="Arial" w:cs="Arial"/>
          <w:sz w:val="18"/>
          <w:szCs w:val="18"/>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0A9D984" w14:textId="77777777" w:rsidR="009343A8" w:rsidRDefault="00107FED" w:rsidP="009343A8">
      <w:pPr>
        <w:spacing w:before="60" w:after="60" w:line="300" w:lineRule="exact"/>
        <w:ind w:firstLine="5812"/>
        <w:jc w:val="center"/>
        <w:rPr>
          <w:rFonts w:ascii="Arial" w:hAnsi="Arial" w:cs="Arial"/>
          <w:sz w:val="20"/>
          <w:szCs w:val="20"/>
        </w:rPr>
      </w:pPr>
      <w:r w:rsidRPr="00F5571F">
        <w:rPr>
          <w:rFonts w:ascii="Arial" w:hAnsi="Arial" w:cs="Arial"/>
          <w:sz w:val="20"/>
          <w:szCs w:val="20"/>
        </w:rPr>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88253C">
        <w:rPr>
          <w:rFonts w:ascii="Arial" w:hAnsi="Arial" w:cs="Arial"/>
          <w:sz w:val="20"/>
          <w:szCs w:val="20"/>
        </w:rPr>
        <w:t xml:space="preserve"> </w:t>
      </w:r>
    </w:p>
    <w:p w14:paraId="11622816" w14:textId="5153A33A" w:rsidR="002D2363" w:rsidRPr="00F5571F" w:rsidRDefault="0088253C" w:rsidP="009343A8">
      <w:pPr>
        <w:spacing w:before="60" w:after="60" w:line="300" w:lineRule="exact"/>
        <w:ind w:firstLine="5245"/>
        <w:jc w:val="center"/>
        <w:rPr>
          <w:rFonts w:ascii="Arial" w:hAnsi="Arial" w:cs="Arial"/>
          <w:sz w:val="20"/>
          <w:szCs w:val="20"/>
        </w:rPr>
      </w:pPr>
      <w:r>
        <w:rPr>
          <w:rFonts w:ascii="Arial" w:hAnsi="Arial" w:cs="Arial"/>
          <w:sz w:val="20"/>
          <w:szCs w:val="20"/>
        </w:rPr>
        <w:t>_</w:t>
      </w:r>
      <w:r w:rsidR="00107FED" w:rsidRPr="00F5571F">
        <w:rPr>
          <w:rFonts w:ascii="Arial" w:hAnsi="Arial" w:cs="Arial"/>
          <w:sz w:val="20"/>
          <w:szCs w:val="20"/>
        </w:rPr>
        <w:t>_________________</w:t>
      </w:r>
    </w:p>
    <w:p w14:paraId="206DBFA0" w14:textId="77777777" w:rsidR="002D2363" w:rsidRPr="00F5571F" w:rsidRDefault="002D2363" w:rsidP="00A95D39">
      <w:pPr>
        <w:spacing w:before="60" w:after="60" w:line="300" w:lineRule="exact"/>
        <w:rPr>
          <w:rFonts w:ascii="Arial" w:hAnsi="Arial" w:cs="Arial"/>
          <w:sz w:val="20"/>
          <w:szCs w:val="20"/>
        </w:rPr>
      </w:pPr>
    </w:p>
    <w:p w14:paraId="0BA8F9D2" w14:textId="77777777" w:rsidR="0062798C" w:rsidRPr="00F5571F" w:rsidRDefault="0062798C" w:rsidP="00A95D39">
      <w:pPr>
        <w:spacing w:line="300" w:lineRule="exact"/>
        <w:rPr>
          <w:rFonts w:ascii="Arial" w:hAnsi="Arial" w:cs="Arial"/>
          <w:sz w:val="20"/>
          <w:szCs w:val="20"/>
        </w:rPr>
      </w:pPr>
    </w:p>
    <w:p w14:paraId="1C1DA9D3" w14:textId="77777777" w:rsidR="00C312DE" w:rsidRPr="00F5571F" w:rsidRDefault="00C312DE" w:rsidP="00A95D39">
      <w:pPr>
        <w:spacing w:line="300" w:lineRule="exact"/>
        <w:rPr>
          <w:rFonts w:ascii="Arial" w:hAnsi="Arial" w:cs="Arial"/>
          <w:sz w:val="20"/>
          <w:szCs w:val="20"/>
        </w:rPr>
      </w:pPr>
    </w:p>
    <w:p w14:paraId="168314B3" w14:textId="77777777" w:rsidR="00180320" w:rsidRPr="00F5571F" w:rsidRDefault="00180320" w:rsidP="00A95D39">
      <w:pPr>
        <w:spacing w:line="300" w:lineRule="exact"/>
        <w:jc w:val="both"/>
        <w:rPr>
          <w:rFonts w:ascii="Arial" w:hAnsi="Arial" w:cs="Arial"/>
          <w:sz w:val="20"/>
          <w:szCs w:val="20"/>
        </w:rPr>
      </w:pP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2653EE">
      <w:headerReference w:type="default" r:id="rId8"/>
      <w:pgSz w:w="11906" w:h="16838"/>
      <w:pgMar w:top="2268" w:right="851" w:bottom="2268" w:left="2268" w:header="226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6A53C" w14:textId="77777777" w:rsidR="00862441" w:rsidRDefault="00862441" w:rsidP="00581B85">
      <w:pPr>
        <w:spacing w:after="0" w:line="240" w:lineRule="auto"/>
      </w:pPr>
      <w:r>
        <w:separator/>
      </w:r>
    </w:p>
  </w:endnote>
  <w:endnote w:type="continuationSeparator" w:id="0">
    <w:p w14:paraId="5693C4F3" w14:textId="77777777" w:rsidR="00862441" w:rsidRDefault="00862441"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01696" w14:textId="77777777" w:rsidR="00862441" w:rsidRDefault="00862441" w:rsidP="00581B85">
      <w:pPr>
        <w:spacing w:after="0" w:line="240" w:lineRule="auto"/>
      </w:pPr>
      <w:r>
        <w:separator/>
      </w:r>
    </w:p>
  </w:footnote>
  <w:footnote w:type="continuationSeparator" w:id="0">
    <w:p w14:paraId="06613C74" w14:textId="77777777" w:rsidR="00862441" w:rsidRDefault="00862441"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02644171" w14:textId="5E8BAF9E" w:rsidR="008D44D6" w:rsidRPr="002653EE" w:rsidRDefault="008D44D6">
      <w:pPr>
        <w:pStyle w:val="Testonotaapidipagina"/>
        <w:rPr>
          <w:b/>
          <w:bCs/>
          <w:sz w:val="14"/>
          <w:szCs w:val="14"/>
          <w:u w:val="single"/>
        </w:rPr>
      </w:pPr>
      <w:r w:rsidRPr="002653EE">
        <w:rPr>
          <w:rStyle w:val="Rimandonotaapidipagina"/>
          <w:b/>
          <w:bCs/>
          <w:u w:val="single"/>
        </w:rPr>
        <w:footnoteRef/>
      </w:r>
      <w:r w:rsidRPr="002653EE">
        <w:rPr>
          <w:b/>
          <w:bCs/>
          <w:u w:val="single"/>
        </w:rPr>
        <w:t xml:space="preserve"> </w:t>
      </w:r>
      <w:r w:rsidR="00850AF8" w:rsidRPr="002653EE">
        <w:rPr>
          <w:b/>
          <w:bCs/>
          <w:sz w:val="14"/>
          <w:szCs w:val="14"/>
          <w:u w:val="single"/>
        </w:rPr>
        <w:t>Per le modalità di compilazione della presente sezione riferita al servizio di progettazione, si rimanda a quanto previsto al par. 14.1 del Disciplinare.</w:t>
      </w:r>
    </w:p>
  </w:footnote>
  <w:footnote w:id="5">
    <w:p w14:paraId="2F8905EB" w14:textId="563DF580" w:rsidR="00850AF8" w:rsidRDefault="00850AF8">
      <w:pPr>
        <w:pStyle w:val="Testonotaapidipagina"/>
      </w:pPr>
      <w:r>
        <w:rPr>
          <w:rStyle w:val="Rimandonotaapidipagina"/>
        </w:rPr>
        <w:footnoteRef/>
      </w:r>
      <w:r>
        <w:t xml:space="preserve"> </w:t>
      </w:r>
      <w:r w:rsidRPr="00280281">
        <w:rPr>
          <w:b/>
          <w:bCs/>
          <w:sz w:val="14"/>
          <w:szCs w:val="14"/>
          <w:u w:val="single"/>
        </w:rPr>
        <w:t>Per le modalità di compilazione della presente sezione riferita al servizio di progettazione, si rimanda a quanto previsto al par. 14.1 del Disciplinare.</w:t>
      </w:r>
    </w:p>
  </w:footnote>
  <w:footnote w:id="6">
    <w:p w14:paraId="49A9BC7D" w14:textId="07CB0238" w:rsidR="004A1199" w:rsidRDefault="004A1199">
      <w:pPr>
        <w:pStyle w:val="Testonotaapidipagina"/>
      </w:pPr>
      <w:r>
        <w:rPr>
          <w:rStyle w:val="Rimandonotaapidipagina"/>
        </w:rPr>
        <w:footnoteRef/>
      </w:r>
      <w:r>
        <w:t xml:space="preserve"> </w:t>
      </w:r>
      <w:r w:rsidRPr="002653EE">
        <w:rPr>
          <w:rFonts w:ascii="Arial" w:hAnsi="Arial" w:cs="Arial"/>
          <w:sz w:val="16"/>
          <w:szCs w:val="16"/>
        </w:rPr>
        <w:t xml:space="preserve">Si rammenta che occorre indicare almeno </w:t>
      </w:r>
      <w:r w:rsidR="003321F1">
        <w:rPr>
          <w:rFonts w:ascii="Arial" w:hAnsi="Arial" w:cs="Arial"/>
          <w:b/>
          <w:bCs/>
          <w:sz w:val="16"/>
          <w:szCs w:val="16"/>
          <w:lang w:bidi="he-IL"/>
        </w:rPr>
        <w:t>1 progettista per ogni lotto.</w:t>
      </w:r>
    </w:p>
  </w:footnote>
  <w:footnote w:id="7">
    <w:p w14:paraId="1D3FC5AD" w14:textId="46303B7C"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2653EE">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B12CC" w14:textId="0DD608A9" w:rsidR="006400E2" w:rsidRDefault="00F5571F">
    <w:pPr>
      <w:pStyle w:val="Intestazione"/>
    </w:pPr>
    <w:r w:rsidRPr="0005165F">
      <w:rPr>
        <w:noProof/>
        <w:color w:val="004288"/>
        <w:sz w:val="18"/>
        <w:szCs w:val="18"/>
      </w:rPr>
      <w:drawing>
        <wp:anchor distT="0" distB="0" distL="114300" distR="114300" simplePos="0" relativeHeight="251659264" behindDoc="0" locked="0" layoutInCell="1" allowOverlap="1" wp14:anchorId="6716F9F5" wp14:editId="215D4D15">
          <wp:simplePos x="0" y="0"/>
          <wp:positionH relativeFrom="column">
            <wp:posOffset>-252095</wp:posOffset>
          </wp:positionH>
          <wp:positionV relativeFrom="page">
            <wp:posOffset>900430</wp:posOffset>
          </wp:positionV>
          <wp:extent cx="1213200" cy="298800"/>
          <wp:effectExtent l="0" t="0" r="6350" b="6350"/>
          <wp:wrapNone/>
          <wp:docPr id="1589585180" name="Immagine 1589585180"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2B20E46C"/>
    <w:lvl w:ilvl="0" w:tplc="AABA32C8">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C3A5C0D"/>
    <w:multiLevelType w:val="multilevel"/>
    <w:tmpl w:val="70029EFC"/>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24"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5" w15:restartNumberingAfterBreak="0">
    <w:nsid w:val="3A1026AF"/>
    <w:multiLevelType w:val="hybridMultilevel"/>
    <w:tmpl w:val="C75CC272"/>
    <w:lvl w:ilvl="0" w:tplc="17C67FC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6"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2"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9F436E6"/>
    <w:multiLevelType w:val="multilevel"/>
    <w:tmpl w:val="9FB2DB18"/>
    <w:lvl w:ilvl="0">
      <w:start w:val="2"/>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38" w15:restartNumberingAfterBreak="0">
    <w:nsid w:val="5A582994"/>
    <w:multiLevelType w:val="multilevel"/>
    <w:tmpl w:val="8722BF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9" w15:restartNumberingAfterBreak="0">
    <w:nsid w:val="5B1F7018"/>
    <w:multiLevelType w:val="multilevel"/>
    <w:tmpl w:val="2D0EBD64"/>
    <w:lvl w:ilvl="0">
      <w:start w:val="3"/>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40"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2"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9"/>
  </w:num>
  <w:num w:numId="5" w16cid:durableId="711156327">
    <w:abstractNumId w:val="28"/>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2"/>
  </w:num>
  <w:num w:numId="11" w16cid:durableId="454059301">
    <w:abstractNumId w:val="16"/>
  </w:num>
  <w:num w:numId="12" w16cid:durableId="1272200206">
    <w:abstractNumId w:val="44"/>
  </w:num>
  <w:num w:numId="13" w16cid:durableId="1625774096">
    <w:abstractNumId w:val="22"/>
  </w:num>
  <w:num w:numId="14" w16cid:durableId="717319348">
    <w:abstractNumId w:val="26"/>
  </w:num>
  <w:num w:numId="15" w16cid:durableId="1565213913">
    <w:abstractNumId w:val="24"/>
  </w:num>
  <w:num w:numId="16" w16cid:durableId="1258296075">
    <w:abstractNumId w:val="8"/>
  </w:num>
  <w:num w:numId="17" w16cid:durableId="1964456850">
    <w:abstractNumId w:val="42"/>
  </w:num>
  <w:num w:numId="18" w16cid:durableId="124398459">
    <w:abstractNumId w:val="30"/>
  </w:num>
  <w:num w:numId="19" w16cid:durableId="2044138229">
    <w:abstractNumId w:val="33"/>
  </w:num>
  <w:num w:numId="20" w16cid:durableId="1070663891">
    <w:abstractNumId w:val="2"/>
  </w:num>
  <w:num w:numId="21" w16cid:durableId="293144908">
    <w:abstractNumId w:val="2"/>
    <w:lvlOverride w:ilvl="0">
      <w:startOverride w:val="1"/>
    </w:lvlOverride>
  </w:num>
  <w:num w:numId="22" w16cid:durableId="431904326">
    <w:abstractNumId w:val="27"/>
  </w:num>
  <w:num w:numId="23" w16cid:durableId="1503350515">
    <w:abstractNumId w:val="40"/>
  </w:num>
  <w:num w:numId="24" w16cid:durableId="118838838">
    <w:abstractNumId w:val="3"/>
  </w:num>
  <w:num w:numId="25" w16cid:durableId="924337029">
    <w:abstractNumId w:val="19"/>
  </w:num>
  <w:num w:numId="26" w16cid:durableId="348025689">
    <w:abstractNumId w:val="36"/>
  </w:num>
  <w:num w:numId="27" w16cid:durableId="765151208">
    <w:abstractNumId w:val="34"/>
  </w:num>
  <w:num w:numId="28" w16cid:durableId="1468930945">
    <w:abstractNumId w:val="17"/>
  </w:num>
  <w:num w:numId="29" w16cid:durableId="1562062347">
    <w:abstractNumId w:val="5"/>
  </w:num>
  <w:num w:numId="30" w16cid:durableId="1608347839">
    <w:abstractNumId w:val="31"/>
  </w:num>
  <w:num w:numId="31" w16cid:durableId="217402756">
    <w:abstractNumId w:val="21"/>
  </w:num>
  <w:num w:numId="32" w16cid:durableId="1731028832">
    <w:abstractNumId w:val="43"/>
  </w:num>
  <w:num w:numId="33" w16cid:durableId="1806585044">
    <w:abstractNumId w:val="41"/>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5"/>
  </w:num>
  <w:num w:numId="42" w16cid:durableId="578366173">
    <w:abstractNumId w:val="38"/>
  </w:num>
  <w:num w:numId="43" w16cid:durableId="1865173998">
    <w:abstractNumId w:val="38"/>
    <w:lvlOverride w:ilvl="0">
      <w:startOverride w:val="1"/>
    </w:lvlOverride>
  </w:num>
  <w:num w:numId="44" w16cid:durableId="925724396">
    <w:abstractNumId w:val="23"/>
  </w:num>
  <w:num w:numId="45" w16cid:durableId="191496491">
    <w:abstractNumId w:val="37"/>
  </w:num>
  <w:num w:numId="46" w16cid:durableId="1510292939">
    <w:abstractNumId w:val="39"/>
  </w:num>
  <w:num w:numId="47" w16cid:durableId="1969118783">
    <w:abstractNumId w:val="2"/>
  </w:num>
  <w:num w:numId="48" w16cid:durableId="396786556">
    <w:abstractNumId w:val="45"/>
  </w:num>
  <w:num w:numId="49" w16cid:durableId="155395476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4ACA"/>
    <w:rsid w:val="0003533D"/>
    <w:rsid w:val="0004523C"/>
    <w:rsid w:val="00060AAC"/>
    <w:rsid w:val="000614C4"/>
    <w:rsid w:val="00064CA1"/>
    <w:rsid w:val="0006712B"/>
    <w:rsid w:val="00074FC1"/>
    <w:rsid w:val="00082737"/>
    <w:rsid w:val="00082D31"/>
    <w:rsid w:val="00084B53"/>
    <w:rsid w:val="000A445C"/>
    <w:rsid w:val="000A556C"/>
    <w:rsid w:val="000A754F"/>
    <w:rsid w:val="000A7A3F"/>
    <w:rsid w:val="000A7E36"/>
    <w:rsid w:val="000B59DD"/>
    <w:rsid w:val="000B5DF6"/>
    <w:rsid w:val="000C50DA"/>
    <w:rsid w:val="000C5AAB"/>
    <w:rsid w:val="000D32E2"/>
    <w:rsid w:val="000E1457"/>
    <w:rsid w:val="000F2A2D"/>
    <w:rsid w:val="000F38A8"/>
    <w:rsid w:val="000F38B2"/>
    <w:rsid w:val="00106312"/>
    <w:rsid w:val="00107FED"/>
    <w:rsid w:val="00111FBB"/>
    <w:rsid w:val="00114F9B"/>
    <w:rsid w:val="00123008"/>
    <w:rsid w:val="00125FBB"/>
    <w:rsid w:val="001344D8"/>
    <w:rsid w:val="00136A6B"/>
    <w:rsid w:val="00150FB1"/>
    <w:rsid w:val="001562A4"/>
    <w:rsid w:val="00157415"/>
    <w:rsid w:val="001575D8"/>
    <w:rsid w:val="001622DE"/>
    <w:rsid w:val="00162E4D"/>
    <w:rsid w:val="00173CA8"/>
    <w:rsid w:val="00180320"/>
    <w:rsid w:val="0018108D"/>
    <w:rsid w:val="00193A9F"/>
    <w:rsid w:val="001A01ED"/>
    <w:rsid w:val="001A45DA"/>
    <w:rsid w:val="001A63D9"/>
    <w:rsid w:val="001A7492"/>
    <w:rsid w:val="001C4A46"/>
    <w:rsid w:val="001D358D"/>
    <w:rsid w:val="001F537B"/>
    <w:rsid w:val="00204DA0"/>
    <w:rsid w:val="00206DCC"/>
    <w:rsid w:val="0021106C"/>
    <w:rsid w:val="0021227E"/>
    <w:rsid w:val="00215824"/>
    <w:rsid w:val="00216CEA"/>
    <w:rsid w:val="00222110"/>
    <w:rsid w:val="00227D39"/>
    <w:rsid w:val="0023154A"/>
    <w:rsid w:val="0023173B"/>
    <w:rsid w:val="002417B3"/>
    <w:rsid w:val="002433F5"/>
    <w:rsid w:val="0024555E"/>
    <w:rsid w:val="002526F7"/>
    <w:rsid w:val="00261E23"/>
    <w:rsid w:val="00262156"/>
    <w:rsid w:val="0026373B"/>
    <w:rsid w:val="002653EE"/>
    <w:rsid w:val="0026666E"/>
    <w:rsid w:val="00271797"/>
    <w:rsid w:val="00271FF5"/>
    <w:rsid w:val="002723D6"/>
    <w:rsid w:val="00273603"/>
    <w:rsid w:val="0027362A"/>
    <w:rsid w:val="00275CD2"/>
    <w:rsid w:val="002766DF"/>
    <w:rsid w:val="00280054"/>
    <w:rsid w:val="00283168"/>
    <w:rsid w:val="0029074B"/>
    <w:rsid w:val="00292564"/>
    <w:rsid w:val="002942DB"/>
    <w:rsid w:val="00294638"/>
    <w:rsid w:val="002A00B6"/>
    <w:rsid w:val="002B544D"/>
    <w:rsid w:val="002B55C4"/>
    <w:rsid w:val="002B63E9"/>
    <w:rsid w:val="002C54B3"/>
    <w:rsid w:val="002C5AA6"/>
    <w:rsid w:val="002C65D8"/>
    <w:rsid w:val="002D1515"/>
    <w:rsid w:val="002D2363"/>
    <w:rsid w:val="002E6A83"/>
    <w:rsid w:val="002F58A5"/>
    <w:rsid w:val="002F78B3"/>
    <w:rsid w:val="00305354"/>
    <w:rsid w:val="00316090"/>
    <w:rsid w:val="003225C1"/>
    <w:rsid w:val="00326A3C"/>
    <w:rsid w:val="00326DD8"/>
    <w:rsid w:val="00327AFD"/>
    <w:rsid w:val="003321F1"/>
    <w:rsid w:val="00333FB8"/>
    <w:rsid w:val="00335485"/>
    <w:rsid w:val="003366E3"/>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36EAA"/>
    <w:rsid w:val="00437AE0"/>
    <w:rsid w:val="00440A84"/>
    <w:rsid w:val="00442740"/>
    <w:rsid w:val="0044716C"/>
    <w:rsid w:val="00447CAF"/>
    <w:rsid w:val="00451CC2"/>
    <w:rsid w:val="00457DF5"/>
    <w:rsid w:val="00461DE0"/>
    <w:rsid w:val="004641F2"/>
    <w:rsid w:val="004679AE"/>
    <w:rsid w:val="00480857"/>
    <w:rsid w:val="00490F53"/>
    <w:rsid w:val="004960D6"/>
    <w:rsid w:val="004A1199"/>
    <w:rsid w:val="004A5C86"/>
    <w:rsid w:val="004A73AD"/>
    <w:rsid w:val="004B3B59"/>
    <w:rsid w:val="004C0A01"/>
    <w:rsid w:val="004C5CBF"/>
    <w:rsid w:val="004D1D6C"/>
    <w:rsid w:val="004E1232"/>
    <w:rsid w:val="004E2465"/>
    <w:rsid w:val="004E73B5"/>
    <w:rsid w:val="004F5263"/>
    <w:rsid w:val="00503F1B"/>
    <w:rsid w:val="00522A93"/>
    <w:rsid w:val="00525841"/>
    <w:rsid w:val="00527562"/>
    <w:rsid w:val="00533888"/>
    <w:rsid w:val="0054148C"/>
    <w:rsid w:val="00541741"/>
    <w:rsid w:val="005463A7"/>
    <w:rsid w:val="00546537"/>
    <w:rsid w:val="00550B44"/>
    <w:rsid w:val="00551905"/>
    <w:rsid w:val="00553F4D"/>
    <w:rsid w:val="00554372"/>
    <w:rsid w:val="005572FD"/>
    <w:rsid w:val="00560232"/>
    <w:rsid w:val="005614A0"/>
    <w:rsid w:val="00570664"/>
    <w:rsid w:val="005708E9"/>
    <w:rsid w:val="005712FA"/>
    <w:rsid w:val="005747BE"/>
    <w:rsid w:val="0057652F"/>
    <w:rsid w:val="00576FB0"/>
    <w:rsid w:val="00581B85"/>
    <w:rsid w:val="00586593"/>
    <w:rsid w:val="00586D51"/>
    <w:rsid w:val="0059104E"/>
    <w:rsid w:val="00591DEA"/>
    <w:rsid w:val="00593B4E"/>
    <w:rsid w:val="005C0EC6"/>
    <w:rsid w:val="005C2303"/>
    <w:rsid w:val="005C5E8E"/>
    <w:rsid w:val="005D27DB"/>
    <w:rsid w:val="005D7484"/>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40FC3"/>
    <w:rsid w:val="00644906"/>
    <w:rsid w:val="00650587"/>
    <w:rsid w:val="0065690A"/>
    <w:rsid w:val="00657564"/>
    <w:rsid w:val="0066210D"/>
    <w:rsid w:val="0066342D"/>
    <w:rsid w:val="00663E1D"/>
    <w:rsid w:val="00673E8F"/>
    <w:rsid w:val="00681860"/>
    <w:rsid w:val="00683C7A"/>
    <w:rsid w:val="0068573F"/>
    <w:rsid w:val="00690943"/>
    <w:rsid w:val="006938A1"/>
    <w:rsid w:val="00693C02"/>
    <w:rsid w:val="006957A1"/>
    <w:rsid w:val="00696ABF"/>
    <w:rsid w:val="006A7734"/>
    <w:rsid w:val="006D23E4"/>
    <w:rsid w:val="006D367E"/>
    <w:rsid w:val="006D66C1"/>
    <w:rsid w:val="006D728D"/>
    <w:rsid w:val="006F581A"/>
    <w:rsid w:val="00701420"/>
    <w:rsid w:val="007032A4"/>
    <w:rsid w:val="00704ADA"/>
    <w:rsid w:val="00724F1E"/>
    <w:rsid w:val="007258EE"/>
    <w:rsid w:val="00726E64"/>
    <w:rsid w:val="00731678"/>
    <w:rsid w:val="007328A2"/>
    <w:rsid w:val="0073424F"/>
    <w:rsid w:val="00740346"/>
    <w:rsid w:val="00752369"/>
    <w:rsid w:val="00754AC7"/>
    <w:rsid w:val="00755CB0"/>
    <w:rsid w:val="00757C12"/>
    <w:rsid w:val="00763214"/>
    <w:rsid w:val="00770F43"/>
    <w:rsid w:val="00772516"/>
    <w:rsid w:val="00777A62"/>
    <w:rsid w:val="0079254B"/>
    <w:rsid w:val="00794391"/>
    <w:rsid w:val="007A0D4F"/>
    <w:rsid w:val="007A59B9"/>
    <w:rsid w:val="007B5998"/>
    <w:rsid w:val="007B6D2C"/>
    <w:rsid w:val="007D0948"/>
    <w:rsid w:val="007D32D6"/>
    <w:rsid w:val="007D62AF"/>
    <w:rsid w:val="007D7CCB"/>
    <w:rsid w:val="007E1E77"/>
    <w:rsid w:val="007E349D"/>
    <w:rsid w:val="007E6748"/>
    <w:rsid w:val="007E77B6"/>
    <w:rsid w:val="007E7B29"/>
    <w:rsid w:val="007F0DF3"/>
    <w:rsid w:val="007F2732"/>
    <w:rsid w:val="00801946"/>
    <w:rsid w:val="00803029"/>
    <w:rsid w:val="00813B06"/>
    <w:rsid w:val="00814AF8"/>
    <w:rsid w:val="00815A19"/>
    <w:rsid w:val="008161D4"/>
    <w:rsid w:val="00816ADF"/>
    <w:rsid w:val="00816EA2"/>
    <w:rsid w:val="00832199"/>
    <w:rsid w:val="00832F2F"/>
    <w:rsid w:val="00842EAA"/>
    <w:rsid w:val="008445AB"/>
    <w:rsid w:val="00847A1C"/>
    <w:rsid w:val="00850AF8"/>
    <w:rsid w:val="00852936"/>
    <w:rsid w:val="00862441"/>
    <w:rsid w:val="0086269F"/>
    <w:rsid w:val="00865202"/>
    <w:rsid w:val="0086566D"/>
    <w:rsid w:val="0088253C"/>
    <w:rsid w:val="00885D07"/>
    <w:rsid w:val="00887DE8"/>
    <w:rsid w:val="008908C5"/>
    <w:rsid w:val="008A2A97"/>
    <w:rsid w:val="008A2C46"/>
    <w:rsid w:val="008B3ADA"/>
    <w:rsid w:val="008C599E"/>
    <w:rsid w:val="008C5A16"/>
    <w:rsid w:val="008D4177"/>
    <w:rsid w:val="008D44D6"/>
    <w:rsid w:val="008D5537"/>
    <w:rsid w:val="008D5B43"/>
    <w:rsid w:val="008F1262"/>
    <w:rsid w:val="008F32F0"/>
    <w:rsid w:val="009007A5"/>
    <w:rsid w:val="00906D73"/>
    <w:rsid w:val="0090752A"/>
    <w:rsid w:val="0091145E"/>
    <w:rsid w:val="00923786"/>
    <w:rsid w:val="00925A08"/>
    <w:rsid w:val="00932907"/>
    <w:rsid w:val="009332C6"/>
    <w:rsid w:val="009343A8"/>
    <w:rsid w:val="009409C6"/>
    <w:rsid w:val="00950A59"/>
    <w:rsid w:val="00952168"/>
    <w:rsid w:val="0095304D"/>
    <w:rsid w:val="009535D5"/>
    <w:rsid w:val="00957663"/>
    <w:rsid w:val="009635A5"/>
    <w:rsid w:val="00971037"/>
    <w:rsid w:val="00971941"/>
    <w:rsid w:val="0097480B"/>
    <w:rsid w:val="00975FD2"/>
    <w:rsid w:val="009823BF"/>
    <w:rsid w:val="0098438F"/>
    <w:rsid w:val="00984AC4"/>
    <w:rsid w:val="00992DBB"/>
    <w:rsid w:val="009A58E7"/>
    <w:rsid w:val="009B2CCD"/>
    <w:rsid w:val="009B5D33"/>
    <w:rsid w:val="009B7F7E"/>
    <w:rsid w:val="009D0F0E"/>
    <w:rsid w:val="009D34DD"/>
    <w:rsid w:val="009D394B"/>
    <w:rsid w:val="009D39B3"/>
    <w:rsid w:val="009E0370"/>
    <w:rsid w:val="009E46B9"/>
    <w:rsid w:val="009F1055"/>
    <w:rsid w:val="009F203D"/>
    <w:rsid w:val="00A13AC1"/>
    <w:rsid w:val="00A1554D"/>
    <w:rsid w:val="00A16016"/>
    <w:rsid w:val="00A22729"/>
    <w:rsid w:val="00A22877"/>
    <w:rsid w:val="00A258EB"/>
    <w:rsid w:val="00A30AAA"/>
    <w:rsid w:val="00A34905"/>
    <w:rsid w:val="00A368E1"/>
    <w:rsid w:val="00A41A32"/>
    <w:rsid w:val="00A648A7"/>
    <w:rsid w:val="00A73150"/>
    <w:rsid w:val="00A7375F"/>
    <w:rsid w:val="00A7621B"/>
    <w:rsid w:val="00A83D76"/>
    <w:rsid w:val="00A84127"/>
    <w:rsid w:val="00A84D6E"/>
    <w:rsid w:val="00A94BD0"/>
    <w:rsid w:val="00A95D39"/>
    <w:rsid w:val="00AA016D"/>
    <w:rsid w:val="00AA17C0"/>
    <w:rsid w:val="00AA1CD2"/>
    <w:rsid w:val="00AA5D59"/>
    <w:rsid w:val="00AB1CA8"/>
    <w:rsid w:val="00AC12B0"/>
    <w:rsid w:val="00AC2461"/>
    <w:rsid w:val="00AC5195"/>
    <w:rsid w:val="00AC7FFE"/>
    <w:rsid w:val="00AD4F52"/>
    <w:rsid w:val="00AF21AD"/>
    <w:rsid w:val="00AF2F29"/>
    <w:rsid w:val="00AF6257"/>
    <w:rsid w:val="00B0427F"/>
    <w:rsid w:val="00B072DB"/>
    <w:rsid w:val="00B10A19"/>
    <w:rsid w:val="00B12D54"/>
    <w:rsid w:val="00B1438F"/>
    <w:rsid w:val="00B23158"/>
    <w:rsid w:val="00B23AF1"/>
    <w:rsid w:val="00B26E25"/>
    <w:rsid w:val="00B315BE"/>
    <w:rsid w:val="00B3743E"/>
    <w:rsid w:val="00B40460"/>
    <w:rsid w:val="00B40B54"/>
    <w:rsid w:val="00B42CDF"/>
    <w:rsid w:val="00B42D88"/>
    <w:rsid w:val="00B455F5"/>
    <w:rsid w:val="00B60A1E"/>
    <w:rsid w:val="00B756DC"/>
    <w:rsid w:val="00B76DD4"/>
    <w:rsid w:val="00B91931"/>
    <w:rsid w:val="00BA0B2E"/>
    <w:rsid w:val="00BA1DB6"/>
    <w:rsid w:val="00BA46B3"/>
    <w:rsid w:val="00BB7D6F"/>
    <w:rsid w:val="00BC10F0"/>
    <w:rsid w:val="00BD0836"/>
    <w:rsid w:val="00BD704B"/>
    <w:rsid w:val="00BD71AC"/>
    <w:rsid w:val="00BE3B85"/>
    <w:rsid w:val="00BE6F6C"/>
    <w:rsid w:val="00BE7264"/>
    <w:rsid w:val="00BE7EF4"/>
    <w:rsid w:val="00BF3264"/>
    <w:rsid w:val="00C23BF5"/>
    <w:rsid w:val="00C312DE"/>
    <w:rsid w:val="00C331DC"/>
    <w:rsid w:val="00C36020"/>
    <w:rsid w:val="00C36B79"/>
    <w:rsid w:val="00C404E3"/>
    <w:rsid w:val="00C443A3"/>
    <w:rsid w:val="00C4759B"/>
    <w:rsid w:val="00C60F0A"/>
    <w:rsid w:val="00C66C70"/>
    <w:rsid w:val="00C72494"/>
    <w:rsid w:val="00C73A00"/>
    <w:rsid w:val="00C7435B"/>
    <w:rsid w:val="00C74554"/>
    <w:rsid w:val="00C745DA"/>
    <w:rsid w:val="00C84CB1"/>
    <w:rsid w:val="00C86DAA"/>
    <w:rsid w:val="00C87B48"/>
    <w:rsid w:val="00C96FD3"/>
    <w:rsid w:val="00C97DAC"/>
    <w:rsid w:val="00CA39FC"/>
    <w:rsid w:val="00CB055F"/>
    <w:rsid w:val="00CC7AE2"/>
    <w:rsid w:val="00CC7D8F"/>
    <w:rsid w:val="00CD12C6"/>
    <w:rsid w:val="00CD159A"/>
    <w:rsid w:val="00CD1AEE"/>
    <w:rsid w:val="00CD2EA1"/>
    <w:rsid w:val="00CD74F5"/>
    <w:rsid w:val="00CE2A16"/>
    <w:rsid w:val="00CE4571"/>
    <w:rsid w:val="00CF2EA4"/>
    <w:rsid w:val="00CF3307"/>
    <w:rsid w:val="00CF7B6E"/>
    <w:rsid w:val="00D013DA"/>
    <w:rsid w:val="00D14775"/>
    <w:rsid w:val="00D178C4"/>
    <w:rsid w:val="00D21269"/>
    <w:rsid w:val="00D2157D"/>
    <w:rsid w:val="00D23CB5"/>
    <w:rsid w:val="00D24D61"/>
    <w:rsid w:val="00D45AF4"/>
    <w:rsid w:val="00D50504"/>
    <w:rsid w:val="00D5450C"/>
    <w:rsid w:val="00D57CE2"/>
    <w:rsid w:val="00D6338A"/>
    <w:rsid w:val="00D63ECB"/>
    <w:rsid w:val="00D7176A"/>
    <w:rsid w:val="00D718C6"/>
    <w:rsid w:val="00D7375E"/>
    <w:rsid w:val="00D82085"/>
    <w:rsid w:val="00D8351F"/>
    <w:rsid w:val="00D839CA"/>
    <w:rsid w:val="00D900F0"/>
    <w:rsid w:val="00D9074A"/>
    <w:rsid w:val="00D97714"/>
    <w:rsid w:val="00DA38ED"/>
    <w:rsid w:val="00DA44C7"/>
    <w:rsid w:val="00DA4BBC"/>
    <w:rsid w:val="00DA5EE1"/>
    <w:rsid w:val="00DA7EC7"/>
    <w:rsid w:val="00DB274F"/>
    <w:rsid w:val="00DB484C"/>
    <w:rsid w:val="00DB495F"/>
    <w:rsid w:val="00DB523F"/>
    <w:rsid w:val="00DC0A1A"/>
    <w:rsid w:val="00DD3310"/>
    <w:rsid w:val="00DD7DB5"/>
    <w:rsid w:val="00DE7D8A"/>
    <w:rsid w:val="00DF0EE5"/>
    <w:rsid w:val="00DF7E5C"/>
    <w:rsid w:val="00E03212"/>
    <w:rsid w:val="00E05606"/>
    <w:rsid w:val="00E11DC8"/>
    <w:rsid w:val="00E20B6B"/>
    <w:rsid w:val="00E30B6F"/>
    <w:rsid w:val="00E46817"/>
    <w:rsid w:val="00E50CE7"/>
    <w:rsid w:val="00E53849"/>
    <w:rsid w:val="00E62981"/>
    <w:rsid w:val="00E73B6F"/>
    <w:rsid w:val="00E778FF"/>
    <w:rsid w:val="00E779E4"/>
    <w:rsid w:val="00E77B9D"/>
    <w:rsid w:val="00E860AD"/>
    <w:rsid w:val="00E86E24"/>
    <w:rsid w:val="00EA2C47"/>
    <w:rsid w:val="00EA5927"/>
    <w:rsid w:val="00EA661E"/>
    <w:rsid w:val="00EB206F"/>
    <w:rsid w:val="00EB2FEB"/>
    <w:rsid w:val="00EB4BDA"/>
    <w:rsid w:val="00EB7100"/>
    <w:rsid w:val="00EC1C2C"/>
    <w:rsid w:val="00EC4FED"/>
    <w:rsid w:val="00EC5942"/>
    <w:rsid w:val="00ED227E"/>
    <w:rsid w:val="00ED4600"/>
    <w:rsid w:val="00ED4A7C"/>
    <w:rsid w:val="00ED59A0"/>
    <w:rsid w:val="00EE15EB"/>
    <w:rsid w:val="00EE735E"/>
    <w:rsid w:val="00EF2649"/>
    <w:rsid w:val="00EF3C8F"/>
    <w:rsid w:val="00EF490C"/>
    <w:rsid w:val="00EF4F59"/>
    <w:rsid w:val="00F12195"/>
    <w:rsid w:val="00F14696"/>
    <w:rsid w:val="00F21BC1"/>
    <w:rsid w:val="00F25783"/>
    <w:rsid w:val="00F33DED"/>
    <w:rsid w:val="00F4554E"/>
    <w:rsid w:val="00F51CBB"/>
    <w:rsid w:val="00F54544"/>
    <w:rsid w:val="00F5571F"/>
    <w:rsid w:val="00F5610A"/>
    <w:rsid w:val="00F62A1F"/>
    <w:rsid w:val="00F66F0E"/>
    <w:rsid w:val="00F70BB9"/>
    <w:rsid w:val="00F74B34"/>
    <w:rsid w:val="00F77ED5"/>
    <w:rsid w:val="00F833E0"/>
    <w:rsid w:val="00F90C8D"/>
    <w:rsid w:val="00F93958"/>
    <w:rsid w:val="00F940D9"/>
    <w:rsid w:val="00F97A10"/>
    <w:rsid w:val="00FB0772"/>
    <w:rsid w:val="00FB52BE"/>
    <w:rsid w:val="00FB67E4"/>
    <w:rsid w:val="00FC1212"/>
    <w:rsid w:val="00FC1E4E"/>
    <w:rsid w:val="00FC50FD"/>
    <w:rsid w:val="00FC6675"/>
    <w:rsid w:val="00FE7A04"/>
    <w:rsid w:val="00FF27BF"/>
    <w:rsid w:val="00FF7B62"/>
    <w:rsid w:val="013EF81E"/>
    <w:rsid w:val="0474827E"/>
    <w:rsid w:val="3272EA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F3E30C6-A83A-4BEE-BB3E-13FEC36B5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Sommario1"/>
    <w:next w:val="Normale"/>
    <w:link w:val="Titolo1Carattere"/>
    <w:qFormat/>
    <w:rsid w:val="0018108D"/>
    <w:pPr>
      <w:widowControl w:val="0"/>
      <w:numPr>
        <w:numId w:val="48"/>
      </w:numPr>
      <w:shd w:val="solid" w:color="FFFFFF" w:fill="FFFFFF"/>
      <w:autoSpaceDE w:val="0"/>
      <w:autoSpaceDN w:val="0"/>
      <w:adjustRightInd w:val="0"/>
      <w:spacing w:after="0" w:line="300" w:lineRule="exact"/>
      <w:ind w:left="431" w:hanging="431"/>
      <w:outlineLvl w:val="0"/>
    </w:pPr>
    <w:rPr>
      <w:rFonts w:ascii="Trebuchet MS" w:eastAsia="Times New Roman" w:hAnsi="Trebuchet MS" w:cs="Trebuchet MS"/>
      <w:b/>
      <w:caps/>
      <w:sz w:val="24"/>
      <w:szCs w:val="28"/>
      <w:lang w:eastAsia="it-IT"/>
    </w:rPr>
  </w:style>
  <w:style w:type="paragraph" w:styleId="Titolo2">
    <w:name w:val="heading 2"/>
    <w:basedOn w:val="Sommario2"/>
    <w:next w:val="Normale"/>
    <w:link w:val="Titolo2Carattere"/>
    <w:qFormat/>
    <w:rsid w:val="0018108D"/>
    <w:pPr>
      <w:keepNext/>
      <w:widowControl w:val="0"/>
      <w:numPr>
        <w:ilvl w:val="1"/>
        <w:numId w:val="48"/>
      </w:numPr>
      <w:autoSpaceDE w:val="0"/>
      <w:autoSpaceDN w:val="0"/>
      <w:adjustRightInd w:val="0"/>
      <w:spacing w:after="0" w:line="300" w:lineRule="exact"/>
      <w:outlineLvl w:val="1"/>
    </w:pPr>
    <w:rPr>
      <w:rFonts w:ascii="Trebuchet MS" w:eastAsia="Times New Roman" w:hAnsi="Trebuchet MS" w:cs="Arial"/>
      <w:b/>
      <w:bCs/>
      <w:iCs/>
      <w:sz w:val="24"/>
      <w:szCs w:val="24"/>
      <w:lang w:eastAsia="it-IT"/>
    </w:rPr>
  </w:style>
  <w:style w:type="paragraph" w:styleId="Titolo3">
    <w:name w:val="heading 3"/>
    <w:basedOn w:val="Normale"/>
    <w:next w:val="Normale"/>
    <w:link w:val="Titolo3Carattere"/>
    <w:qFormat/>
    <w:rsid w:val="0018108D"/>
    <w:pPr>
      <w:widowControl w:val="0"/>
      <w:numPr>
        <w:ilvl w:val="2"/>
        <w:numId w:val="48"/>
      </w:numPr>
      <w:autoSpaceDE w:val="0"/>
      <w:autoSpaceDN w:val="0"/>
      <w:adjustRightInd w:val="0"/>
      <w:spacing w:after="0" w:line="300" w:lineRule="exact"/>
      <w:outlineLvl w:val="2"/>
    </w:pPr>
    <w:rPr>
      <w:rFonts w:ascii="Trebuchet MS" w:eastAsia="Times New Roman" w:hAnsi="Trebuchet MS" w:cs="Times New Roman"/>
      <w:b/>
      <w:i/>
      <w:sz w:val="24"/>
      <w:szCs w:val="24"/>
      <w:lang w:eastAsia="it-IT"/>
    </w:rPr>
  </w:style>
  <w:style w:type="paragraph" w:styleId="Titolo4">
    <w:name w:val="heading 4"/>
    <w:basedOn w:val="Sommario4"/>
    <w:next w:val="Normale"/>
    <w:link w:val="Titolo4Carattere"/>
    <w:qFormat/>
    <w:rsid w:val="0018108D"/>
    <w:pPr>
      <w:numPr>
        <w:ilvl w:val="3"/>
        <w:numId w:val="48"/>
      </w:numPr>
      <w:spacing w:after="0" w:line="300" w:lineRule="exact"/>
      <w:outlineLvl w:val="3"/>
    </w:pPr>
    <w:rPr>
      <w:rFonts w:ascii="Trebuchet MS" w:eastAsia="Times New Roman" w:hAnsi="Trebuchet MS" w:cs="Times New Roman"/>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character" w:styleId="Rimandocommento">
    <w:name w:val="annotation reference"/>
    <w:basedOn w:val="Carpredefinitoparagrafo"/>
    <w:semiHidden/>
    <w:unhideWhenUsed/>
    <w:rsid w:val="00A94BD0"/>
    <w:rPr>
      <w:sz w:val="16"/>
      <w:szCs w:val="16"/>
    </w:rPr>
  </w:style>
  <w:style w:type="paragraph" w:styleId="Testocommento">
    <w:name w:val="annotation text"/>
    <w:basedOn w:val="Normale"/>
    <w:link w:val="TestocommentoCarattere"/>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styleId="Nessunaspaziatura">
    <w:name w:val="No Spacing"/>
    <w:uiPriority w:val="1"/>
    <w:qFormat/>
    <w:rsid w:val="00204DA0"/>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customStyle="1" w:styleId="Titoli14bold">
    <w:name w:val="Titoli 14 bold"/>
    <w:basedOn w:val="Normale"/>
    <w:rsid w:val="00204DA0"/>
    <w:pPr>
      <w:keepNext/>
      <w:spacing w:after="0" w:line="300" w:lineRule="atLeast"/>
    </w:pPr>
    <w:rPr>
      <w:rFonts w:ascii="Arial" w:eastAsia="Times New Roman" w:hAnsi="Arial" w:cs="Times New Roman"/>
      <w:b/>
      <w:color w:val="004288"/>
      <w:sz w:val="28"/>
      <w:szCs w:val="24"/>
      <w:lang w:eastAsia="it-IT"/>
    </w:rPr>
  </w:style>
  <w:style w:type="paragraph" w:customStyle="1" w:styleId="TitoloDocumento">
    <w:name w:val="Titolo Documento"/>
    <w:basedOn w:val="Normale"/>
    <w:qFormat/>
    <w:rsid w:val="008F32F0"/>
    <w:pPr>
      <w:keepNext/>
      <w:spacing w:after="0" w:line="276" w:lineRule="auto"/>
    </w:pPr>
    <w:rPr>
      <w:rFonts w:ascii="Arial" w:eastAsia="Times New Roman" w:hAnsi="Arial" w:cs="Arial"/>
      <w:b/>
      <w:color w:val="004288"/>
      <w:sz w:val="36"/>
      <w:szCs w:val="24"/>
      <w:lang w:eastAsia="it-IT"/>
    </w:rPr>
  </w:style>
  <w:style w:type="character" w:customStyle="1" w:styleId="Titolo1Carattere">
    <w:name w:val="Titolo 1 Carattere"/>
    <w:basedOn w:val="Carpredefinitoparagrafo"/>
    <w:link w:val="Titolo1"/>
    <w:rsid w:val="0018108D"/>
    <w:rPr>
      <w:rFonts w:ascii="Trebuchet MS" w:eastAsia="Times New Roman" w:hAnsi="Trebuchet MS" w:cs="Trebuchet MS"/>
      <w:b/>
      <w:caps/>
      <w:sz w:val="24"/>
      <w:szCs w:val="28"/>
      <w:shd w:val="solid" w:color="FFFFFF" w:fill="FFFFFF"/>
      <w:lang w:eastAsia="it-IT"/>
    </w:rPr>
  </w:style>
  <w:style w:type="character" w:customStyle="1" w:styleId="Titolo2Carattere">
    <w:name w:val="Titolo 2 Carattere"/>
    <w:basedOn w:val="Carpredefinitoparagrafo"/>
    <w:link w:val="Titolo2"/>
    <w:rsid w:val="0018108D"/>
    <w:rPr>
      <w:rFonts w:ascii="Trebuchet MS" w:eastAsia="Times New Roman" w:hAnsi="Trebuchet MS" w:cs="Arial"/>
      <w:b/>
      <w:bCs/>
      <w:iCs/>
      <w:sz w:val="24"/>
      <w:szCs w:val="24"/>
      <w:lang w:eastAsia="it-IT"/>
    </w:rPr>
  </w:style>
  <w:style w:type="character" w:customStyle="1" w:styleId="Titolo3Carattere">
    <w:name w:val="Titolo 3 Carattere"/>
    <w:basedOn w:val="Carpredefinitoparagrafo"/>
    <w:link w:val="Titolo3"/>
    <w:rsid w:val="0018108D"/>
    <w:rPr>
      <w:rFonts w:ascii="Trebuchet MS" w:eastAsia="Times New Roman" w:hAnsi="Trebuchet MS" w:cs="Times New Roman"/>
      <w:b/>
      <w:i/>
      <w:sz w:val="24"/>
      <w:szCs w:val="24"/>
      <w:lang w:eastAsia="it-IT"/>
    </w:rPr>
  </w:style>
  <w:style w:type="character" w:customStyle="1" w:styleId="Titolo4Carattere">
    <w:name w:val="Titolo 4 Carattere"/>
    <w:basedOn w:val="Carpredefinitoparagrafo"/>
    <w:link w:val="Titolo4"/>
    <w:rsid w:val="0018108D"/>
    <w:rPr>
      <w:rFonts w:ascii="Trebuchet MS" w:eastAsia="Times New Roman" w:hAnsi="Trebuchet MS" w:cs="Times New Roman"/>
      <w:smallCaps/>
      <w:sz w:val="24"/>
      <w:szCs w:val="24"/>
      <w:lang w:eastAsia="it-IT"/>
    </w:rPr>
  </w:style>
  <w:style w:type="character" w:customStyle="1" w:styleId="Corsivo">
    <w:name w:val="Corsivo"/>
    <w:rsid w:val="0018108D"/>
    <w:rPr>
      <w:rFonts w:ascii="Trebuchet MS" w:hAnsi="Trebuchet MS"/>
      <w:i/>
      <w:iCs/>
      <w:sz w:val="20"/>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1"/>
    <w:locked/>
    <w:rsid w:val="0018108D"/>
  </w:style>
  <w:style w:type="paragraph" w:styleId="Sommario1">
    <w:name w:val="toc 1"/>
    <w:basedOn w:val="Normale"/>
    <w:next w:val="Normale"/>
    <w:autoRedefine/>
    <w:uiPriority w:val="39"/>
    <w:semiHidden/>
    <w:unhideWhenUsed/>
    <w:rsid w:val="0018108D"/>
    <w:pPr>
      <w:spacing w:after="100"/>
    </w:pPr>
  </w:style>
  <w:style w:type="paragraph" w:styleId="Sommario2">
    <w:name w:val="toc 2"/>
    <w:basedOn w:val="Normale"/>
    <w:next w:val="Normale"/>
    <w:autoRedefine/>
    <w:uiPriority w:val="39"/>
    <w:semiHidden/>
    <w:unhideWhenUsed/>
    <w:rsid w:val="0018108D"/>
    <w:pPr>
      <w:spacing w:after="100"/>
      <w:ind w:left="220"/>
    </w:pPr>
  </w:style>
  <w:style w:type="paragraph" w:styleId="Sommario4">
    <w:name w:val="toc 4"/>
    <w:basedOn w:val="Normale"/>
    <w:next w:val="Normale"/>
    <w:autoRedefine/>
    <w:uiPriority w:val="39"/>
    <w:semiHidden/>
    <w:unhideWhenUsed/>
    <w:rsid w:val="0018108D"/>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94948">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F55AA-EFB9-49A0-9CF9-1DC86DB87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4952</Words>
  <Characters>28228</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Patierno Matilde</dc:creator>
  <cp:keywords/>
  <dc:description/>
  <cp:lastModifiedBy>Patierno Matilde</cp:lastModifiedBy>
  <cp:revision>7</cp:revision>
  <dcterms:created xsi:type="dcterms:W3CDTF">2025-04-24T15:47:00Z</dcterms:created>
  <dcterms:modified xsi:type="dcterms:W3CDTF">2025-04-28T07:25:00Z</dcterms:modified>
</cp:coreProperties>
</file>